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C57DC" w:rsidRPr="00FC57DC" w14:paraId="2FCB731C" w14:textId="77777777" w:rsidTr="0038304E">
        <w:tc>
          <w:tcPr>
            <w:tcW w:w="10065" w:type="dxa"/>
            <w:shd w:val="clear" w:color="auto" w:fill="auto"/>
          </w:tcPr>
          <w:p w14:paraId="0D5B7B2E" w14:textId="77777777" w:rsidR="00FC57DC" w:rsidRPr="00FC57DC" w:rsidRDefault="00FC57DC" w:rsidP="00FC57DC">
            <w:pPr>
              <w:widowControl w:val="0"/>
              <w:spacing w:after="0" w:line="240" w:lineRule="auto"/>
              <w:jc w:val="center"/>
              <w:rPr>
                <w:rFonts w:ascii="Arial" w:eastAsia="Calibri" w:hAnsi="Arial" w:cs="Arial"/>
                <w:b/>
                <w:sz w:val="20"/>
                <w:szCs w:val="20"/>
                <w:lang w:eastAsia="fr-FR"/>
              </w:rPr>
            </w:pPr>
          </w:p>
          <w:p w14:paraId="5EB4DF46" w14:textId="7C109400" w:rsidR="00FC57DC" w:rsidRDefault="00FC57DC" w:rsidP="00FC57DC">
            <w:pPr>
              <w:widowControl w:val="0"/>
              <w:spacing w:after="0" w:line="240" w:lineRule="auto"/>
              <w:jc w:val="center"/>
              <w:rPr>
                <w:rFonts w:ascii="Arial" w:eastAsia="Calibri" w:hAnsi="Arial" w:cs="Arial"/>
                <w:b/>
                <w:color w:val="0070C0"/>
                <w:sz w:val="20"/>
                <w:szCs w:val="20"/>
                <w:lang w:eastAsia="fr-FR"/>
              </w:rPr>
            </w:pPr>
            <w:r w:rsidRPr="00FC57DC">
              <w:rPr>
                <w:rFonts w:ascii="Arial" w:eastAsia="Calibri" w:hAnsi="Arial" w:cs="Arial"/>
                <w:b/>
                <w:sz w:val="20"/>
                <w:szCs w:val="20"/>
                <w:lang w:eastAsia="fr-FR"/>
              </w:rPr>
              <w:t xml:space="preserve">GROUPEMENT MOMENTANÉ D’ENTREPRISES </w:t>
            </w:r>
            <w:r w:rsidR="0038304E" w:rsidRPr="0056655E">
              <w:rPr>
                <w:rFonts w:ascii="Arial" w:eastAsia="Calibri" w:hAnsi="Arial" w:cs="Arial"/>
                <w:color w:val="C00000"/>
                <w:sz w:val="20"/>
                <w:szCs w:val="20"/>
                <w:lang w:eastAsia="fr-FR"/>
              </w:rPr>
              <w:t xml:space="preserve">(préciser </w:t>
            </w:r>
            <w:r w:rsidR="0038304E">
              <w:rPr>
                <w:rFonts w:ascii="Arial" w:eastAsia="Calibri" w:hAnsi="Arial" w:cs="Arial"/>
                <w:color w:val="C00000"/>
                <w:sz w:val="20"/>
                <w:szCs w:val="20"/>
                <w:lang w:eastAsia="fr-FR"/>
              </w:rPr>
              <w:t>CONJOINTES</w:t>
            </w:r>
            <w:r w:rsidR="0038304E" w:rsidRPr="0056655E">
              <w:rPr>
                <w:rFonts w:ascii="Arial" w:eastAsia="Calibri" w:hAnsi="Arial" w:cs="Arial"/>
                <w:color w:val="C00000"/>
                <w:sz w:val="20"/>
                <w:szCs w:val="20"/>
                <w:lang w:eastAsia="fr-FR"/>
              </w:rPr>
              <w:t xml:space="preserve"> ou </w:t>
            </w:r>
            <w:r w:rsidR="0038304E">
              <w:rPr>
                <w:rFonts w:ascii="Arial" w:eastAsia="Calibri" w:hAnsi="Arial" w:cs="Arial"/>
                <w:color w:val="C00000"/>
                <w:sz w:val="20"/>
                <w:szCs w:val="20"/>
                <w:lang w:eastAsia="fr-FR"/>
              </w:rPr>
              <w:t>SOLIDAIRES</w:t>
            </w:r>
            <w:r w:rsidR="0038304E" w:rsidRPr="0056655E">
              <w:rPr>
                <w:rFonts w:ascii="Arial" w:eastAsia="Calibri" w:hAnsi="Arial" w:cs="Arial"/>
                <w:color w:val="C00000"/>
                <w:sz w:val="20"/>
                <w:szCs w:val="20"/>
                <w:lang w:eastAsia="fr-FR"/>
              </w:rPr>
              <w:t xml:space="preserve"> selon le cas)</w:t>
            </w:r>
          </w:p>
          <w:p w14:paraId="5783ABE6" w14:textId="243CBE00" w:rsidR="00DF29C1" w:rsidRPr="00CB50F7" w:rsidRDefault="00CB50F7" w:rsidP="00FC57DC">
            <w:pPr>
              <w:widowControl w:val="0"/>
              <w:spacing w:after="0" w:line="240" w:lineRule="auto"/>
              <w:jc w:val="center"/>
              <w:rPr>
                <w:rFonts w:ascii="Arial" w:eastAsia="Calibri" w:hAnsi="Arial" w:cs="Arial"/>
                <w:b/>
                <w:sz w:val="20"/>
                <w:szCs w:val="20"/>
                <w:lang w:eastAsia="fr-FR"/>
              </w:rPr>
            </w:pPr>
            <w:r w:rsidRPr="00CB50F7">
              <w:rPr>
                <w:rFonts w:ascii="Arial" w:eastAsia="Calibri" w:hAnsi="Arial" w:cs="Arial"/>
                <w:b/>
                <w:sz w:val="20"/>
                <w:szCs w:val="20"/>
                <w:lang w:eastAsia="fr-FR"/>
              </w:rPr>
              <w:t>PROTOCOLE D’ACCORD PR</w:t>
            </w:r>
            <w:r w:rsidR="003C6515" w:rsidRPr="00FC57DC">
              <w:rPr>
                <w:rFonts w:ascii="Arial" w:eastAsia="Calibri" w:hAnsi="Arial" w:cs="Arial"/>
                <w:b/>
                <w:sz w:val="20"/>
                <w:szCs w:val="20"/>
                <w:lang w:eastAsia="fr-FR"/>
              </w:rPr>
              <w:t>É</w:t>
            </w:r>
            <w:r w:rsidRPr="00CB50F7">
              <w:rPr>
                <w:rFonts w:ascii="Arial" w:eastAsia="Calibri" w:hAnsi="Arial" w:cs="Arial"/>
                <w:b/>
                <w:sz w:val="20"/>
                <w:szCs w:val="20"/>
                <w:lang w:eastAsia="fr-FR"/>
              </w:rPr>
              <w:t xml:space="preserve">LIMINAIRE  </w:t>
            </w:r>
          </w:p>
          <w:p w14:paraId="5BE65EB0" w14:textId="77777777" w:rsidR="00FC57DC" w:rsidRPr="00FC57DC" w:rsidRDefault="00FC57DC" w:rsidP="00FC57DC">
            <w:pPr>
              <w:widowControl w:val="0"/>
              <w:spacing w:after="0" w:line="240" w:lineRule="auto"/>
              <w:jc w:val="center"/>
              <w:rPr>
                <w:rFonts w:ascii="Arial" w:eastAsia="Calibri" w:hAnsi="Arial" w:cs="Arial"/>
                <w:b/>
                <w:sz w:val="20"/>
                <w:szCs w:val="20"/>
                <w:lang w:eastAsia="fr-FR"/>
              </w:rPr>
            </w:pPr>
          </w:p>
        </w:tc>
      </w:tr>
    </w:tbl>
    <w:p w14:paraId="2B0BC59A"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3056A2E3" w14:textId="77777777" w:rsidR="00EA3E7B" w:rsidRDefault="00EA3E7B" w:rsidP="00FC57DC">
      <w:pPr>
        <w:widowControl w:val="0"/>
        <w:spacing w:after="0" w:line="240" w:lineRule="auto"/>
        <w:jc w:val="both"/>
        <w:rPr>
          <w:rFonts w:ascii="Arial" w:eastAsia="Calibri" w:hAnsi="Arial" w:cs="Arial"/>
          <w:sz w:val="20"/>
          <w:szCs w:val="20"/>
          <w:lang w:eastAsia="fr-FR"/>
        </w:rPr>
      </w:pPr>
    </w:p>
    <w:p w14:paraId="06B3A8B9" w14:textId="77777777" w:rsidR="00EA3E7B" w:rsidRDefault="00EA3E7B" w:rsidP="00FC57DC">
      <w:pPr>
        <w:widowControl w:val="0"/>
        <w:spacing w:after="0" w:line="240" w:lineRule="auto"/>
        <w:jc w:val="both"/>
        <w:rPr>
          <w:rFonts w:ascii="Arial" w:eastAsia="Calibri" w:hAnsi="Arial" w:cs="Arial"/>
          <w:sz w:val="20"/>
          <w:szCs w:val="20"/>
          <w:lang w:eastAsia="fr-FR"/>
        </w:rPr>
      </w:pPr>
    </w:p>
    <w:p w14:paraId="7DA862E8" w14:textId="33F5400B" w:rsidR="00DB7523" w:rsidRPr="0038304E" w:rsidRDefault="00DF29C1" w:rsidP="00FC57DC">
      <w:pPr>
        <w:widowControl w:val="0"/>
        <w:spacing w:after="0" w:line="240" w:lineRule="auto"/>
        <w:jc w:val="both"/>
        <w:rPr>
          <w:rFonts w:ascii="Arial" w:eastAsia="Calibri" w:hAnsi="Arial" w:cs="Arial"/>
          <w:color w:val="C00000"/>
          <w:sz w:val="20"/>
          <w:szCs w:val="20"/>
          <w:lang w:eastAsia="fr-FR"/>
        </w:rPr>
      </w:pPr>
      <w:r w:rsidRPr="0038304E">
        <w:rPr>
          <w:rFonts w:ascii="Arial" w:eastAsia="Calibri" w:hAnsi="Arial" w:cs="Arial"/>
          <w:color w:val="C00000"/>
          <w:sz w:val="20"/>
          <w:szCs w:val="20"/>
          <w:lang w:eastAsia="fr-FR"/>
        </w:rPr>
        <w:t xml:space="preserve">Ce </w:t>
      </w:r>
      <w:r w:rsidR="0038304E" w:rsidRPr="0038304E">
        <w:rPr>
          <w:rFonts w:ascii="Arial" w:eastAsia="Calibri" w:hAnsi="Arial" w:cs="Arial"/>
          <w:color w:val="C00000"/>
          <w:sz w:val="20"/>
          <w:szCs w:val="20"/>
          <w:lang w:eastAsia="fr-FR"/>
        </w:rPr>
        <w:t>protocole</w:t>
      </w:r>
      <w:r w:rsidRPr="0038304E">
        <w:rPr>
          <w:rFonts w:ascii="Arial" w:eastAsia="Calibri" w:hAnsi="Arial" w:cs="Arial"/>
          <w:color w:val="C00000"/>
          <w:sz w:val="20"/>
          <w:szCs w:val="20"/>
          <w:lang w:eastAsia="fr-FR"/>
        </w:rPr>
        <w:t xml:space="preserve"> est à utiliser </w:t>
      </w:r>
      <w:r w:rsidR="0038304E" w:rsidRPr="0038304E">
        <w:rPr>
          <w:rFonts w:ascii="Arial" w:eastAsia="Calibri" w:hAnsi="Arial" w:cs="Arial"/>
          <w:color w:val="C00000"/>
          <w:sz w:val="20"/>
          <w:szCs w:val="20"/>
          <w:lang w:eastAsia="fr-FR"/>
        </w:rPr>
        <w:t xml:space="preserve">et </w:t>
      </w:r>
      <w:r w:rsidR="00567224">
        <w:rPr>
          <w:rFonts w:ascii="Arial" w:eastAsia="Calibri" w:hAnsi="Arial" w:cs="Arial"/>
          <w:color w:val="C00000"/>
          <w:sz w:val="20"/>
          <w:szCs w:val="20"/>
          <w:lang w:eastAsia="fr-FR"/>
        </w:rPr>
        <w:t xml:space="preserve">à </w:t>
      </w:r>
      <w:r w:rsidR="0038304E" w:rsidRPr="0038304E">
        <w:rPr>
          <w:rFonts w:ascii="Arial" w:eastAsia="Calibri" w:hAnsi="Arial" w:cs="Arial"/>
          <w:color w:val="C00000"/>
          <w:sz w:val="20"/>
          <w:szCs w:val="20"/>
          <w:lang w:eastAsia="fr-FR"/>
        </w:rPr>
        <w:t xml:space="preserve">signer </w:t>
      </w:r>
      <w:r w:rsidR="00567224">
        <w:rPr>
          <w:rFonts w:ascii="Arial" w:eastAsia="Calibri" w:hAnsi="Arial" w:cs="Arial"/>
          <w:color w:val="C00000"/>
          <w:sz w:val="20"/>
          <w:szCs w:val="20"/>
          <w:lang w:eastAsia="fr-FR"/>
        </w:rPr>
        <w:t xml:space="preserve">entre les sociétés qui se groupent </w:t>
      </w:r>
      <w:r w:rsidRPr="0038304E">
        <w:rPr>
          <w:rFonts w:ascii="Arial" w:eastAsia="Calibri" w:hAnsi="Arial" w:cs="Arial"/>
          <w:color w:val="C00000"/>
          <w:sz w:val="20"/>
          <w:szCs w:val="20"/>
          <w:lang w:eastAsia="fr-FR"/>
        </w:rPr>
        <w:t>avant la remise d’une offre</w:t>
      </w:r>
      <w:r w:rsidR="0038304E">
        <w:rPr>
          <w:rFonts w:ascii="Arial" w:eastAsia="Calibri" w:hAnsi="Arial" w:cs="Arial"/>
          <w:color w:val="C00000"/>
          <w:sz w:val="20"/>
          <w:szCs w:val="20"/>
          <w:lang w:eastAsia="fr-FR"/>
        </w:rPr>
        <w:t xml:space="preserve"> à un marché public.</w:t>
      </w:r>
      <w:r w:rsidRPr="0038304E">
        <w:rPr>
          <w:rFonts w:ascii="Arial" w:eastAsia="Calibri" w:hAnsi="Arial" w:cs="Arial"/>
          <w:color w:val="C00000"/>
          <w:sz w:val="20"/>
          <w:szCs w:val="20"/>
          <w:lang w:eastAsia="fr-FR"/>
        </w:rPr>
        <w:t xml:space="preserve"> </w:t>
      </w:r>
    </w:p>
    <w:p w14:paraId="3FE766CD" w14:textId="77777777" w:rsidR="00391A7E" w:rsidRDefault="00391A7E" w:rsidP="00FC57DC">
      <w:pPr>
        <w:widowControl w:val="0"/>
        <w:spacing w:after="0" w:line="240" w:lineRule="auto"/>
        <w:jc w:val="both"/>
        <w:rPr>
          <w:rFonts w:ascii="Arial" w:eastAsia="Calibri" w:hAnsi="Arial" w:cs="Arial"/>
          <w:sz w:val="20"/>
          <w:szCs w:val="20"/>
          <w:lang w:eastAsia="fr-FR"/>
        </w:rPr>
      </w:pPr>
    </w:p>
    <w:p w14:paraId="355C74E9" w14:textId="77777777" w:rsidR="00EA3E7B" w:rsidRPr="00FC57DC" w:rsidRDefault="00EA3E7B" w:rsidP="00FC57DC">
      <w:pPr>
        <w:widowControl w:val="0"/>
        <w:spacing w:after="0" w:line="240" w:lineRule="auto"/>
        <w:jc w:val="both"/>
        <w:rPr>
          <w:rFonts w:ascii="Arial" w:eastAsia="Calibri" w:hAnsi="Arial" w:cs="Arial"/>
          <w:sz w:val="20"/>
          <w:szCs w:val="20"/>
          <w:lang w:eastAsia="fr-FR"/>
        </w:rPr>
      </w:pPr>
    </w:p>
    <w:p w14:paraId="2B5F9E84"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b/>
          <w:sz w:val="20"/>
          <w:szCs w:val="20"/>
          <w:lang w:eastAsia="fr-FR"/>
        </w:rPr>
        <w:t>Entre</w:t>
      </w:r>
      <w:r w:rsidR="00DB7523">
        <w:rPr>
          <w:rFonts w:ascii="Arial" w:eastAsia="Calibri" w:hAnsi="Arial" w:cs="Arial"/>
          <w:b/>
          <w:sz w:val="20"/>
          <w:szCs w:val="20"/>
          <w:lang w:eastAsia="fr-FR"/>
        </w:rPr>
        <w:t xml:space="preserve"> </w:t>
      </w:r>
      <w:r w:rsidRPr="00FC57DC">
        <w:rPr>
          <w:rFonts w:ascii="Arial" w:eastAsia="Calibri" w:hAnsi="Arial" w:cs="Arial"/>
          <w:sz w:val="20"/>
          <w:szCs w:val="20"/>
          <w:lang w:eastAsia="fr-FR"/>
        </w:rPr>
        <w:t>:</w:t>
      </w:r>
    </w:p>
    <w:p w14:paraId="0E50F1D7"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173211D2" w14:textId="77777777" w:rsidR="0056655E" w:rsidRPr="0047698F" w:rsidRDefault="0056655E" w:rsidP="0056655E">
      <w:pPr>
        <w:tabs>
          <w:tab w:val="left" w:pos="4680"/>
        </w:tabs>
        <w:spacing w:after="0" w:line="240" w:lineRule="auto"/>
        <w:ind w:left="142" w:right="-471"/>
        <w:jc w:val="both"/>
        <w:rPr>
          <w:rFonts w:ascii="Arial" w:hAnsi="Arial" w:cs="Arial"/>
          <w:b/>
          <w:color w:val="C00000"/>
          <w:sz w:val="20"/>
          <w:szCs w:val="20"/>
        </w:rPr>
      </w:pPr>
      <w:r w:rsidRPr="0047698F">
        <w:rPr>
          <w:rFonts w:ascii="Arial" w:hAnsi="Arial" w:cs="Arial"/>
          <w:b/>
          <w:color w:val="C00000"/>
          <w:sz w:val="20"/>
          <w:szCs w:val="20"/>
        </w:rPr>
        <w:t xml:space="preserve">XXXXXXXXXXXXX </w:t>
      </w:r>
    </w:p>
    <w:p w14:paraId="76E26A12" w14:textId="77777777" w:rsidR="0056655E" w:rsidRDefault="0056655E" w:rsidP="0056655E">
      <w:pPr>
        <w:spacing w:after="0" w:line="120" w:lineRule="auto"/>
        <w:ind w:firstLine="142"/>
        <w:jc w:val="both"/>
        <w:rPr>
          <w:rFonts w:ascii="Arial" w:hAnsi="Arial" w:cs="Arial"/>
          <w:sz w:val="20"/>
          <w:szCs w:val="20"/>
        </w:rPr>
      </w:pPr>
    </w:p>
    <w:p w14:paraId="670C2B00" w14:textId="77777777" w:rsidR="0056655E" w:rsidRPr="00391A7E" w:rsidRDefault="0056655E" w:rsidP="0056655E">
      <w:pPr>
        <w:tabs>
          <w:tab w:val="left" w:pos="4680"/>
        </w:tabs>
        <w:spacing w:after="0" w:line="240" w:lineRule="auto"/>
        <w:ind w:left="142" w:right="-471"/>
        <w:jc w:val="both"/>
        <w:rPr>
          <w:rFonts w:ascii="Arial" w:hAnsi="Arial" w:cs="Arial"/>
          <w:sz w:val="20"/>
          <w:szCs w:val="20"/>
        </w:rPr>
      </w:pPr>
      <w:r w:rsidRPr="00855672">
        <w:rPr>
          <w:rFonts w:ascii="Arial" w:hAnsi="Arial" w:cs="Arial"/>
          <w:color w:val="C00000"/>
          <w:sz w:val="20"/>
          <w:szCs w:val="20"/>
        </w:rPr>
        <w:t xml:space="preserve">(Forme) </w:t>
      </w:r>
      <w:r w:rsidRPr="00391A7E">
        <w:rPr>
          <w:rFonts w:ascii="Arial" w:hAnsi="Arial" w:cs="Arial"/>
          <w:sz w:val="20"/>
          <w:szCs w:val="20"/>
        </w:rPr>
        <w:t>inscrite au RCS de </w:t>
      </w:r>
      <w:r w:rsidRPr="00855672">
        <w:rPr>
          <w:rFonts w:ascii="Arial" w:hAnsi="Arial" w:cs="Arial"/>
          <w:color w:val="C00000"/>
          <w:sz w:val="20"/>
          <w:szCs w:val="20"/>
        </w:rPr>
        <w:t xml:space="preserve">xxxxxxxx </w:t>
      </w:r>
      <w:r w:rsidRPr="00391A7E">
        <w:rPr>
          <w:rFonts w:ascii="Arial" w:hAnsi="Arial" w:cs="Arial"/>
          <w:sz w:val="20"/>
          <w:szCs w:val="20"/>
        </w:rPr>
        <w:t>sous le n° </w:t>
      </w:r>
      <w:r w:rsidRPr="00855672">
        <w:rPr>
          <w:rFonts w:ascii="Arial" w:hAnsi="Arial" w:cs="Arial"/>
          <w:color w:val="C00000"/>
          <w:sz w:val="20"/>
          <w:szCs w:val="20"/>
        </w:rPr>
        <w:t>XXX XXX XXX</w:t>
      </w:r>
    </w:p>
    <w:p w14:paraId="58DA7F95" w14:textId="77777777" w:rsidR="0056655E" w:rsidRPr="00391A7E" w:rsidRDefault="0056655E" w:rsidP="0056655E">
      <w:pPr>
        <w:tabs>
          <w:tab w:val="left" w:pos="4680"/>
        </w:tabs>
        <w:spacing w:after="0" w:line="240" w:lineRule="auto"/>
        <w:ind w:left="142" w:right="-471"/>
        <w:jc w:val="both"/>
        <w:rPr>
          <w:rFonts w:ascii="Arial" w:hAnsi="Arial" w:cs="Arial"/>
          <w:sz w:val="20"/>
          <w:szCs w:val="20"/>
        </w:rPr>
      </w:pPr>
      <w:r w:rsidRPr="00391A7E">
        <w:rPr>
          <w:rFonts w:ascii="Arial" w:hAnsi="Arial" w:cs="Arial"/>
          <w:sz w:val="20"/>
          <w:szCs w:val="20"/>
        </w:rPr>
        <w:t xml:space="preserve">Dont le siège social est </w:t>
      </w:r>
      <w:r w:rsidRPr="00855672">
        <w:rPr>
          <w:rFonts w:ascii="Arial" w:hAnsi="Arial" w:cs="Arial"/>
          <w:color w:val="C00000"/>
          <w:sz w:val="20"/>
          <w:szCs w:val="20"/>
        </w:rPr>
        <w:t>XXXXXXXXXXXXXXXXXXXXX</w:t>
      </w:r>
    </w:p>
    <w:p w14:paraId="515D5623" w14:textId="77777777" w:rsidR="0056655E" w:rsidRPr="00391A7E" w:rsidRDefault="0056655E" w:rsidP="0056655E">
      <w:pPr>
        <w:tabs>
          <w:tab w:val="left" w:pos="4680"/>
        </w:tabs>
        <w:spacing w:after="0" w:line="20" w:lineRule="atLeast"/>
        <w:ind w:left="142" w:right="-471"/>
        <w:jc w:val="both"/>
        <w:rPr>
          <w:rFonts w:ascii="Arial" w:hAnsi="Arial" w:cs="Arial"/>
          <w:sz w:val="20"/>
          <w:szCs w:val="20"/>
        </w:rPr>
      </w:pPr>
      <w:r w:rsidRPr="00391A7E">
        <w:rPr>
          <w:rFonts w:ascii="Arial" w:hAnsi="Arial" w:cs="Arial"/>
          <w:sz w:val="20"/>
          <w:szCs w:val="20"/>
        </w:rPr>
        <w:t xml:space="preserve">Prise en son établissement </w:t>
      </w:r>
      <w:r>
        <w:rPr>
          <w:rFonts w:ascii="Arial" w:hAnsi="Arial" w:cs="Arial"/>
          <w:sz w:val="20"/>
          <w:szCs w:val="20"/>
        </w:rPr>
        <w:t>« </w:t>
      </w:r>
      <w:r w:rsidRPr="00855672">
        <w:rPr>
          <w:rFonts w:ascii="Arial" w:hAnsi="Arial" w:cs="Arial"/>
          <w:color w:val="C00000"/>
          <w:sz w:val="20"/>
          <w:szCs w:val="20"/>
        </w:rPr>
        <w:t>XXXX</w:t>
      </w:r>
      <w:r w:rsidRPr="009C0941">
        <w:rPr>
          <w:rFonts w:ascii="Arial" w:hAnsi="Arial" w:cs="Arial"/>
          <w:color w:val="0070C0"/>
          <w:sz w:val="20"/>
          <w:szCs w:val="20"/>
        </w:rPr>
        <w:t> </w:t>
      </w:r>
      <w:r>
        <w:rPr>
          <w:rFonts w:ascii="Arial" w:hAnsi="Arial" w:cs="Arial"/>
          <w:sz w:val="20"/>
          <w:szCs w:val="20"/>
        </w:rPr>
        <w:t>»</w:t>
      </w:r>
      <w:r w:rsidRPr="00391A7E">
        <w:rPr>
          <w:rFonts w:ascii="Arial" w:hAnsi="Arial" w:cs="Arial"/>
          <w:sz w:val="20"/>
          <w:szCs w:val="20"/>
        </w:rPr>
        <w:t xml:space="preserve"> situé </w:t>
      </w:r>
      <w:r w:rsidRPr="00855672">
        <w:rPr>
          <w:rFonts w:ascii="Arial" w:hAnsi="Arial" w:cs="Arial"/>
          <w:color w:val="C00000"/>
          <w:sz w:val="20"/>
          <w:szCs w:val="20"/>
        </w:rPr>
        <w:t>(adresse)</w:t>
      </w:r>
    </w:p>
    <w:p w14:paraId="04BE62D9" w14:textId="77777777" w:rsidR="0056655E" w:rsidRDefault="0056655E" w:rsidP="0056655E">
      <w:pPr>
        <w:spacing w:after="0" w:line="20" w:lineRule="atLeast"/>
        <w:ind w:firstLine="142"/>
        <w:jc w:val="both"/>
        <w:rPr>
          <w:rFonts w:ascii="Arial" w:hAnsi="Arial" w:cs="Arial"/>
          <w:sz w:val="20"/>
          <w:szCs w:val="20"/>
        </w:rPr>
      </w:pPr>
      <w:r w:rsidRPr="00391A7E">
        <w:rPr>
          <w:rFonts w:ascii="Arial" w:hAnsi="Arial" w:cs="Arial"/>
          <w:sz w:val="20"/>
          <w:szCs w:val="20"/>
        </w:rPr>
        <w:t xml:space="preserve">Représentée par </w:t>
      </w:r>
      <w:r w:rsidRPr="00855672">
        <w:rPr>
          <w:rFonts w:ascii="Arial" w:hAnsi="Arial" w:cs="Arial"/>
          <w:color w:val="C00000"/>
          <w:sz w:val="20"/>
          <w:szCs w:val="20"/>
        </w:rPr>
        <w:t xml:space="preserve">Xxxx XXXXXXX </w:t>
      </w:r>
      <w:r w:rsidRPr="00391A7E">
        <w:rPr>
          <w:rFonts w:ascii="Arial" w:hAnsi="Arial" w:cs="Arial"/>
          <w:sz w:val="20"/>
          <w:szCs w:val="20"/>
        </w:rPr>
        <w:t xml:space="preserve">agissant en qualité de </w:t>
      </w:r>
      <w:r w:rsidRPr="00855672">
        <w:rPr>
          <w:rFonts w:ascii="Arial" w:hAnsi="Arial" w:cs="Arial"/>
          <w:color w:val="C00000"/>
          <w:sz w:val="20"/>
          <w:szCs w:val="20"/>
        </w:rPr>
        <w:t>XXXXXXXXXX</w:t>
      </w:r>
    </w:p>
    <w:p w14:paraId="16E2C20D" w14:textId="77777777" w:rsidR="0056655E" w:rsidRDefault="0056655E" w:rsidP="0056655E">
      <w:pPr>
        <w:spacing w:after="0" w:line="120" w:lineRule="auto"/>
        <w:ind w:firstLine="142"/>
        <w:jc w:val="both"/>
        <w:rPr>
          <w:rFonts w:ascii="Arial" w:hAnsi="Arial" w:cs="Arial"/>
          <w:sz w:val="20"/>
          <w:szCs w:val="20"/>
        </w:rPr>
      </w:pPr>
    </w:p>
    <w:p w14:paraId="143B2E70" w14:textId="73D7F7EB" w:rsidR="0056655E" w:rsidRPr="00391A7E" w:rsidRDefault="0056655E" w:rsidP="0056655E">
      <w:pPr>
        <w:spacing w:after="0"/>
        <w:ind w:firstLine="142"/>
        <w:jc w:val="both"/>
        <w:rPr>
          <w:rFonts w:ascii="Arial" w:hAnsi="Arial" w:cs="Arial"/>
          <w:sz w:val="20"/>
          <w:szCs w:val="20"/>
        </w:rPr>
      </w:pPr>
      <w:r w:rsidRPr="00391A7E">
        <w:rPr>
          <w:rFonts w:ascii="Arial" w:hAnsi="Arial" w:cs="Arial"/>
          <w:sz w:val="20"/>
          <w:szCs w:val="20"/>
        </w:rPr>
        <w:t xml:space="preserve">Ci-après dénommée </w:t>
      </w:r>
      <w:r w:rsidRPr="0056655E">
        <w:rPr>
          <w:rFonts w:ascii="Arial" w:hAnsi="Arial" w:cs="Arial"/>
          <w:sz w:val="20"/>
          <w:szCs w:val="20"/>
        </w:rPr>
        <w:t>«</w:t>
      </w:r>
      <w:r w:rsidRPr="00855672">
        <w:rPr>
          <w:rFonts w:ascii="Arial" w:hAnsi="Arial" w:cs="Arial"/>
          <w:color w:val="C00000"/>
          <w:sz w:val="20"/>
          <w:szCs w:val="20"/>
        </w:rPr>
        <w:t> </w:t>
      </w:r>
      <w:r>
        <w:rPr>
          <w:rFonts w:ascii="Arial" w:hAnsi="Arial" w:cs="Arial"/>
          <w:b/>
          <w:color w:val="C00000"/>
          <w:sz w:val="20"/>
          <w:szCs w:val="20"/>
        </w:rPr>
        <w:t>AAAA</w:t>
      </w:r>
      <w:r w:rsidRPr="00855672">
        <w:rPr>
          <w:rFonts w:ascii="Arial" w:hAnsi="Arial" w:cs="Arial"/>
          <w:color w:val="C00000"/>
          <w:sz w:val="20"/>
          <w:szCs w:val="20"/>
        </w:rPr>
        <w:t> </w:t>
      </w:r>
      <w:r w:rsidRPr="00391A7E">
        <w:rPr>
          <w:rFonts w:ascii="Arial" w:hAnsi="Arial" w:cs="Arial"/>
          <w:sz w:val="20"/>
          <w:szCs w:val="20"/>
        </w:rPr>
        <w:t>»</w:t>
      </w:r>
    </w:p>
    <w:p w14:paraId="011D0F75" w14:textId="77777777" w:rsidR="00FC57DC" w:rsidRPr="00FC57DC" w:rsidRDefault="00FC57DC" w:rsidP="00391A7E">
      <w:pPr>
        <w:widowControl w:val="0"/>
        <w:spacing w:after="0" w:line="240" w:lineRule="auto"/>
        <w:ind w:firstLine="142"/>
        <w:jc w:val="both"/>
        <w:rPr>
          <w:rFonts w:ascii="Arial" w:eastAsia="Calibri" w:hAnsi="Arial" w:cs="Arial"/>
          <w:sz w:val="20"/>
          <w:szCs w:val="20"/>
          <w:lang w:eastAsia="fr-FR"/>
        </w:rPr>
      </w:pPr>
      <w:r w:rsidRPr="00FC57DC">
        <w:rPr>
          <w:rFonts w:ascii="Arial" w:eastAsia="Calibri" w:hAnsi="Arial" w:cs="Arial"/>
          <w:sz w:val="20"/>
          <w:szCs w:val="20"/>
          <w:lang w:eastAsia="fr-FR"/>
        </w:rPr>
        <w:t>De première part,</w:t>
      </w:r>
    </w:p>
    <w:p w14:paraId="52E6AFA7"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76ED83B1" w14:textId="337DA583" w:rsidR="00391A7E" w:rsidRDefault="00391A7E" w:rsidP="00FC57DC">
      <w:pPr>
        <w:widowControl w:val="0"/>
        <w:spacing w:after="0" w:line="240" w:lineRule="auto"/>
        <w:jc w:val="both"/>
        <w:rPr>
          <w:rFonts w:ascii="Arial" w:eastAsia="Calibri" w:hAnsi="Arial" w:cs="Arial"/>
          <w:sz w:val="20"/>
          <w:szCs w:val="20"/>
          <w:lang w:eastAsia="fr-FR"/>
        </w:rPr>
      </w:pPr>
    </w:p>
    <w:p w14:paraId="10E2036E" w14:textId="77777777" w:rsidR="009C0941" w:rsidRPr="0047698F" w:rsidRDefault="009C0941" w:rsidP="009C0941">
      <w:pPr>
        <w:tabs>
          <w:tab w:val="left" w:pos="4680"/>
        </w:tabs>
        <w:spacing w:after="0" w:line="240" w:lineRule="auto"/>
        <w:ind w:left="142" w:right="-471"/>
        <w:jc w:val="both"/>
        <w:rPr>
          <w:rFonts w:ascii="Arial" w:hAnsi="Arial" w:cs="Arial"/>
          <w:b/>
          <w:color w:val="C00000"/>
          <w:sz w:val="20"/>
          <w:szCs w:val="20"/>
        </w:rPr>
      </w:pPr>
      <w:r w:rsidRPr="0047698F">
        <w:rPr>
          <w:rFonts w:ascii="Arial" w:hAnsi="Arial" w:cs="Arial"/>
          <w:b/>
          <w:color w:val="C00000"/>
          <w:sz w:val="20"/>
          <w:szCs w:val="20"/>
        </w:rPr>
        <w:t xml:space="preserve">XXXXXXXXXXXXX </w:t>
      </w:r>
    </w:p>
    <w:p w14:paraId="49AA5C9D" w14:textId="77777777" w:rsidR="009C0941" w:rsidRDefault="009C0941" w:rsidP="009C0941">
      <w:pPr>
        <w:spacing w:after="0" w:line="120" w:lineRule="auto"/>
        <w:ind w:firstLine="142"/>
        <w:jc w:val="both"/>
        <w:rPr>
          <w:rFonts w:ascii="Arial" w:hAnsi="Arial" w:cs="Arial"/>
          <w:sz w:val="20"/>
          <w:szCs w:val="20"/>
        </w:rPr>
      </w:pPr>
    </w:p>
    <w:p w14:paraId="27AFE215" w14:textId="18AADDCD" w:rsidR="009C0941" w:rsidRPr="00391A7E" w:rsidRDefault="009C0941" w:rsidP="009C0941">
      <w:pPr>
        <w:tabs>
          <w:tab w:val="left" w:pos="4680"/>
        </w:tabs>
        <w:spacing w:after="0" w:line="240" w:lineRule="auto"/>
        <w:ind w:left="142" w:right="-471"/>
        <w:jc w:val="both"/>
        <w:rPr>
          <w:rFonts w:ascii="Arial" w:hAnsi="Arial" w:cs="Arial"/>
          <w:sz w:val="20"/>
          <w:szCs w:val="20"/>
        </w:rPr>
      </w:pPr>
      <w:r w:rsidRPr="00855672">
        <w:rPr>
          <w:rFonts w:ascii="Arial" w:hAnsi="Arial" w:cs="Arial"/>
          <w:color w:val="C00000"/>
          <w:sz w:val="20"/>
          <w:szCs w:val="20"/>
        </w:rPr>
        <w:t>(</w:t>
      </w:r>
      <w:r w:rsidR="006B2B25" w:rsidRPr="00855672">
        <w:rPr>
          <w:rFonts w:ascii="Arial" w:hAnsi="Arial" w:cs="Arial"/>
          <w:color w:val="C00000"/>
          <w:sz w:val="20"/>
          <w:szCs w:val="20"/>
        </w:rPr>
        <w:t>F</w:t>
      </w:r>
      <w:r w:rsidRPr="00855672">
        <w:rPr>
          <w:rFonts w:ascii="Arial" w:hAnsi="Arial" w:cs="Arial"/>
          <w:color w:val="C00000"/>
          <w:sz w:val="20"/>
          <w:szCs w:val="20"/>
        </w:rPr>
        <w:t xml:space="preserve">orme) </w:t>
      </w:r>
      <w:r w:rsidRPr="00391A7E">
        <w:rPr>
          <w:rFonts w:ascii="Arial" w:hAnsi="Arial" w:cs="Arial"/>
          <w:sz w:val="20"/>
          <w:szCs w:val="20"/>
        </w:rPr>
        <w:t>inscrite au RCS de </w:t>
      </w:r>
      <w:r w:rsidRPr="00855672">
        <w:rPr>
          <w:rFonts w:ascii="Arial" w:hAnsi="Arial" w:cs="Arial"/>
          <w:color w:val="C00000"/>
          <w:sz w:val="20"/>
          <w:szCs w:val="20"/>
        </w:rPr>
        <w:t xml:space="preserve">xxxxxxxx </w:t>
      </w:r>
      <w:r w:rsidRPr="00391A7E">
        <w:rPr>
          <w:rFonts w:ascii="Arial" w:hAnsi="Arial" w:cs="Arial"/>
          <w:sz w:val="20"/>
          <w:szCs w:val="20"/>
        </w:rPr>
        <w:t>sous le n° </w:t>
      </w:r>
      <w:r w:rsidRPr="00855672">
        <w:rPr>
          <w:rFonts w:ascii="Arial" w:hAnsi="Arial" w:cs="Arial"/>
          <w:color w:val="C00000"/>
          <w:sz w:val="20"/>
          <w:szCs w:val="20"/>
        </w:rPr>
        <w:t>XXX XXX XXX</w:t>
      </w:r>
    </w:p>
    <w:p w14:paraId="2180FA73" w14:textId="77777777" w:rsidR="009C0941" w:rsidRPr="00391A7E" w:rsidRDefault="009C0941" w:rsidP="009C0941">
      <w:pPr>
        <w:tabs>
          <w:tab w:val="left" w:pos="4680"/>
        </w:tabs>
        <w:spacing w:after="0" w:line="240" w:lineRule="auto"/>
        <w:ind w:left="142" w:right="-471"/>
        <w:jc w:val="both"/>
        <w:rPr>
          <w:rFonts w:ascii="Arial" w:hAnsi="Arial" w:cs="Arial"/>
          <w:sz w:val="20"/>
          <w:szCs w:val="20"/>
        </w:rPr>
      </w:pPr>
      <w:r w:rsidRPr="00391A7E">
        <w:rPr>
          <w:rFonts w:ascii="Arial" w:hAnsi="Arial" w:cs="Arial"/>
          <w:sz w:val="20"/>
          <w:szCs w:val="20"/>
        </w:rPr>
        <w:t xml:space="preserve">Dont le siège social est </w:t>
      </w:r>
      <w:r w:rsidRPr="00855672">
        <w:rPr>
          <w:rFonts w:ascii="Arial" w:hAnsi="Arial" w:cs="Arial"/>
          <w:color w:val="C00000"/>
          <w:sz w:val="20"/>
          <w:szCs w:val="20"/>
        </w:rPr>
        <w:t>XXXXXXXXXXXXXXXXXXXXX</w:t>
      </w:r>
    </w:p>
    <w:p w14:paraId="6C14D7CE" w14:textId="77777777" w:rsidR="009C0941" w:rsidRPr="00391A7E" w:rsidRDefault="009C0941" w:rsidP="009C0941">
      <w:pPr>
        <w:tabs>
          <w:tab w:val="left" w:pos="4680"/>
        </w:tabs>
        <w:spacing w:after="0" w:line="20" w:lineRule="atLeast"/>
        <w:ind w:left="142" w:right="-471"/>
        <w:jc w:val="both"/>
        <w:rPr>
          <w:rFonts w:ascii="Arial" w:hAnsi="Arial" w:cs="Arial"/>
          <w:sz w:val="20"/>
          <w:szCs w:val="20"/>
        </w:rPr>
      </w:pPr>
      <w:r w:rsidRPr="00391A7E">
        <w:rPr>
          <w:rFonts w:ascii="Arial" w:hAnsi="Arial" w:cs="Arial"/>
          <w:sz w:val="20"/>
          <w:szCs w:val="20"/>
        </w:rPr>
        <w:t xml:space="preserve">Prise en son établissement </w:t>
      </w:r>
      <w:r>
        <w:rPr>
          <w:rFonts w:ascii="Arial" w:hAnsi="Arial" w:cs="Arial"/>
          <w:sz w:val="20"/>
          <w:szCs w:val="20"/>
        </w:rPr>
        <w:t>« </w:t>
      </w:r>
      <w:r w:rsidRPr="00855672">
        <w:rPr>
          <w:rFonts w:ascii="Arial" w:hAnsi="Arial" w:cs="Arial"/>
          <w:color w:val="C00000"/>
          <w:sz w:val="20"/>
          <w:szCs w:val="20"/>
        </w:rPr>
        <w:t>XXXX</w:t>
      </w:r>
      <w:r w:rsidRPr="009C0941">
        <w:rPr>
          <w:rFonts w:ascii="Arial" w:hAnsi="Arial" w:cs="Arial"/>
          <w:color w:val="0070C0"/>
          <w:sz w:val="20"/>
          <w:szCs w:val="20"/>
        </w:rPr>
        <w:t> </w:t>
      </w:r>
      <w:r>
        <w:rPr>
          <w:rFonts w:ascii="Arial" w:hAnsi="Arial" w:cs="Arial"/>
          <w:sz w:val="20"/>
          <w:szCs w:val="20"/>
        </w:rPr>
        <w:t>»</w:t>
      </w:r>
      <w:r w:rsidRPr="00391A7E">
        <w:rPr>
          <w:rFonts w:ascii="Arial" w:hAnsi="Arial" w:cs="Arial"/>
          <w:sz w:val="20"/>
          <w:szCs w:val="20"/>
        </w:rPr>
        <w:t xml:space="preserve"> situé </w:t>
      </w:r>
      <w:r w:rsidRPr="00855672">
        <w:rPr>
          <w:rFonts w:ascii="Arial" w:hAnsi="Arial" w:cs="Arial"/>
          <w:color w:val="C00000"/>
          <w:sz w:val="20"/>
          <w:szCs w:val="20"/>
        </w:rPr>
        <w:t>(adresse)</w:t>
      </w:r>
    </w:p>
    <w:p w14:paraId="76A7E55B" w14:textId="7DB4D38B" w:rsidR="00391A7E" w:rsidRDefault="009C0941" w:rsidP="009C0941">
      <w:pPr>
        <w:spacing w:after="0" w:line="20" w:lineRule="atLeast"/>
        <w:ind w:firstLine="142"/>
        <w:jc w:val="both"/>
        <w:rPr>
          <w:rFonts w:ascii="Arial" w:hAnsi="Arial" w:cs="Arial"/>
          <w:sz w:val="20"/>
          <w:szCs w:val="20"/>
        </w:rPr>
      </w:pPr>
      <w:r w:rsidRPr="00391A7E">
        <w:rPr>
          <w:rFonts w:ascii="Arial" w:hAnsi="Arial" w:cs="Arial"/>
          <w:sz w:val="20"/>
          <w:szCs w:val="20"/>
        </w:rPr>
        <w:t xml:space="preserve">Représentée par </w:t>
      </w:r>
      <w:r w:rsidRPr="00855672">
        <w:rPr>
          <w:rFonts w:ascii="Arial" w:hAnsi="Arial" w:cs="Arial"/>
          <w:color w:val="C00000"/>
          <w:sz w:val="20"/>
          <w:szCs w:val="20"/>
        </w:rPr>
        <w:t xml:space="preserve">Xxxx XXXXXXX </w:t>
      </w:r>
      <w:r w:rsidRPr="00391A7E">
        <w:rPr>
          <w:rFonts w:ascii="Arial" w:hAnsi="Arial" w:cs="Arial"/>
          <w:sz w:val="20"/>
          <w:szCs w:val="20"/>
        </w:rPr>
        <w:t xml:space="preserve">agissant en qualité de </w:t>
      </w:r>
      <w:r w:rsidRPr="00855672">
        <w:rPr>
          <w:rFonts w:ascii="Arial" w:hAnsi="Arial" w:cs="Arial"/>
          <w:color w:val="C00000"/>
          <w:sz w:val="20"/>
          <w:szCs w:val="20"/>
        </w:rPr>
        <w:t>XXXXXXXXXX</w:t>
      </w:r>
    </w:p>
    <w:p w14:paraId="2216C713" w14:textId="77777777" w:rsidR="009C0941" w:rsidRDefault="009C0941" w:rsidP="009C0941">
      <w:pPr>
        <w:spacing w:after="0" w:line="120" w:lineRule="auto"/>
        <w:ind w:firstLine="142"/>
        <w:jc w:val="both"/>
        <w:rPr>
          <w:rFonts w:ascii="Arial" w:hAnsi="Arial" w:cs="Arial"/>
          <w:sz w:val="20"/>
          <w:szCs w:val="20"/>
        </w:rPr>
      </w:pPr>
    </w:p>
    <w:p w14:paraId="5EDFF6D9" w14:textId="77777777" w:rsidR="00391A7E" w:rsidRPr="00391A7E" w:rsidRDefault="00391A7E" w:rsidP="00391A7E">
      <w:pPr>
        <w:spacing w:after="0"/>
        <w:ind w:firstLine="142"/>
        <w:jc w:val="both"/>
        <w:rPr>
          <w:rFonts w:ascii="Arial" w:hAnsi="Arial" w:cs="Arial"/>
          <w:sz w:val="20"/>
          <w:szCs w:val="20"/>
        </w:rPr>
      </w:pPr>
      <w:r w:rsidRPr="00391A7E">
        <w:rPr>
          <w:rFonts w:ascii="Arial" w:hAnsi="Arial" w:cs="Arial"/>
          <w:sz w:val="20"/>
          <w:szCs w:val="20"/>
        </w:rPr>
        <w:t>Ci-après dénommée</w:t>
      </w:r>
      <w:r w:rsidRPr="0056655E">
        <w:rPr>
          <w:rFonts w:ascii="Arial" w:hAnsi="Arial" w:cs="Arial"/>
          <w:sz w:val="20"/>
          <w:szCs w:val="20"/>
        </w:rPr>
        <w:t xml:space="preserve"> « </w:t>
      </w:r>
      <w:r w:rsidRPr="00855672">
        <w:rPr>
          <w:rFonts w:ascii="Arial" w:hAnsi="Arial" w:cs="Arial"/>
          <w:b/>
          <w:color w:val="C00000"/>
          <w:sz w:val="20"/>
          <w:szCs w:val="20"/>
        </w:rPr>
        <w:t>BBBB</w:t>
      </w:r>
      <w:r w:rsidRPr="00855672">
        <w:rPr>
          <w:rFonts w:ascii="Arial" w:hAnsi="Arial" w:cs="Arial"/>
          <w:color w:val="C00000"/>
          <w:sz w:val="20"/>
          <w:szCs w:val="20"/>
        </w:rPr>
        <w:t> </w:t>
      </w:r>
      <w:r w:rsidRPr="00391A7E">
        <w:rPr>
          <w:rFonts w:ascii="Arial" w:hAnsi="Arial" w:cs="Arial"/>
          <w:sz w:val="20"/>
          <w:szCs w:val="20"/>
        </w:rPr>
        <w:t>»</w:t>
      </w:r>
    </w:p>
    <w:p w14:paraId="510DBF98" w14:textId="77777777" w:rsidR="00391A7E" w:rsidRPr="00FC57DC" w:rsidRDefault="00391A7E" w:rsidP="00391A7E">
      <w:pPr>
        <w:widowControl w:val="0"/>
        <w:spacing w:after="0" w:line="240" w:lineRule="auto"/>
        <w:ind w:firstLine="142"/>
        <w:jc w:val="both"/>
        <w:rPr>
          <w:rFonts w:ascii="Arial" w:eastAsia="Calibri" w:hAnsi="Arial" w:cs="Arial"/>
          <w:sz w:val="20"/>
          <w:szCs w:val="20"/>
          <w:lang w:eastAsia="fr-FR"/>
        </w:rPr>
      </w:pPr>
      <w:r w:rsidRPr="00FC57DC">
        <w:rPr>
          <w:rFonts w:ascii="Arial" w:eastAsia="Calibri" w:hAnsi="Arial" w:cs="Arial"/>
          <w:sz w:val="20"/>
          <w:szCs w:val="20"/>
          <w:lang w:eastAsia="fr-FR"/>
        </w:rPr>
        <w:t xml:space="preserve">De </w:t>
      </w:r>
      <w:r>
        <w:rPr>
          <w:rFonts w:ascii="Arial" w:eastAsia="Calibri" w:hAnsi="Arial" w:cs="Arial"/>
          <w:sz w:val="20"/>
          <w:szCs w:val="20"/>
          <w:lang w:eastAsia="fr-FR"/>
        </w:rPr>
        <w:t>deuxième</w:t>
      </w:r>
      <w:r w:rsidRPr="00FC57DC">
        <w:rPr>
          <w:rFonts w:ascii="Arial" w:eastAsia="Calibri" w:hAnsi="Arial" w:cs="Arial"/>
          <w:sz w:val="20"/>
          <w:szCs w:val="20"/>
          <w:lang w:eastAsia="fr-FR"/>
        </w:rPr>
        <w:t xml:space="preserve"> part,</w:t>
      </w:r>
    </w:p>
    <w:p w14:paraId="177BFF1E" w14:textId="4B171FEB" w:rsidR="00391A7E" w:rsidRDefault="00391A7E" w:rsidP="00FC57DC">
      <w:pPr>
        <w:widowControl w:val="0"/>
        <w:spacing w:after="0" w:line="240" w:lineRule="auto"/>
        <w:jc w:val="both"/>
        <w:rPr>
          <w:rFonts w:ascii="Arial" w:eastAsia="Calibri" w:hAnsi="Arial" w:cs="Arial"/>
          <w:sz w:val="20"/>
          <w:szCs w:val="20"/>
          <w:lang w:eastAsia="fr-FR"/>
        </w:rPr>
      </w:pPr>
    </w:p>
    <w:p w14:paraId="51304526" w14:textId="77777777" w:rsidR="006B2B25" w:rsidRDefault="006B2B25" w:rsidP="00FC57DC">
      <w:pPr>
        <w:widowControl w:val="0"/>
        <w:spacing w:after="0" w:line="240" w:lineRule="auto"/>
        <w:jc w:val="both"/>
        <w:rPr>
          <w:rFonts w:ascii="Arial" w:eastAsia="Calibri" w:hAnsi="Arial" w:cs="Arial"/>
          <w:sz w:val="20"/>
          <w:szCs w:val="20"/>
          <w:lang w:eastAsia="fr-FR"/>
        </w:rPr>
      </w:pPr>
    </w:p>
    <w:p w14:paraId="393C82DE" w14:textId="77777777" w:rsidR="009C0941" w:rsidRPr="00855672" w:rsidRDefault="009C0941" w:rsidP="009C0941">
      <w:pPr>
        <w:tabs>
          <w:tab w:val="left" w:pos="4680"/>
        </w:tabs>
        <w:spacing w:after="0" w:line="240" w:lineRule="auto"/>
        <w:ind w:left="142" w:right="-471"/>
        <w:jc w:val="both"/>
        <w:rPr>
          <w:rFonts w:ascii="Arial" w:hAnsi="Arial" w:cs="Arial"/>
          <w:b/>
          <w:color w:val="C00000"/>
          <w:sz w:val="20"/>
          <w:szCs w:val="20"/>
        </w:rPr>
      </w:pPr>
      <w:r w:rsidRPr="00855672">
        <w:rPr>
          <w:rFonts w:ascii="Arial" w:hAnsi="Arial" w:cs="Arial"/>
          <w:b/>
          <w:color w:val="C00000"/>
          <w:sz w:val="20"/>
          <w:szCs w:val="20"/>
        </w:rPr>
        <w:t xml:space="preserve">XXXXXXXXXXXXX </w:t>
      </w:r>
    </w:p>
    <w:p w14:paraId="61755A82" w14:textId="77777777" w:rsidR="009C0941" w:rsidRDefault="009C0941" w:rsidP="009C0941">
      <w:pPr>
        <w:spacing w:after="0" w:line="120" w:lineRule="auto"/>
        <w:ind w:firstLine="142"/>
        <w:jc w:val="both"/>
        <w:rPr>
          <w:rFonts w:ascii="Arial" w:hAnsi="Arial" w:cs="Arial"/>
          <w:sz w:val="20"/>
          <w:szCs w:val="20"/>
        </w:rPr>
      </w:pPr>
    </w:p>
    <w:p w14:paraId="6E1E2196" w14:textId="0FF36541" w:rsidR="009C0941" w:rsidRPr="00391A7E" w:rsidRDefault="009C0941" w:rsidP="009C0941">
      <w:pPr>
        <w:tabs>
          <w:tab w:val="left" w:pos="4680"/>
        </w:tabs>
        <w:spacing w:after="0" w:line="240" w:lineRule="auto"/>
        <w:ind w:left="142" w:right="-471"/>
        <w:jc w:val="both"/>
        <w:rPr>
          <w:rFonts w:ascii="Arial" w:hAnsi="Arial" w:cs="Arial"/>
          <w:sz w:val="20"/>
          <w:szCs w:val="20"/>
        </w:rPr>
      </w:pPr>
      <w:r w:rsidRPr="00855672">
        <w:rPr>
          <w:rFonts w:ascii="Arial" w:hAnsi="Arial" w:cs="Arial"/>
          <w:color w:val="C00000"/>
          <w:sz w:val="20"/>
          <w:szCs w:val="20"/>
        </w:rPr>
        <w:t>(</w:t>
      </w:r>
      <w:r w:rsidR="006B2B25" w:rsidRPr="00855672">
        <w:rPr>
          <w:rFonts w:ascii="Arial" w:hAnsi="Arial" w:cs="Arial"/>
          <w:color w:val="C00000"/>
          <w:sz w:val="20"/>
          <w:szCs w:val="20"/>
        </w:rPr>
        <w:t>F</w:t>
      </w:r>
      <w:r w:rsidRPr="00855672">
        <w:rPr>
          <w:rFonts w:ascii="Arial" w:hAnsi="Arial" w:cs="Arial"/>
          <w:color w:val="C00000"/>
          <w:sz w:val="20"/>
          <w:szCs w:val="20"/>
        </w:rPr>
        <w:t xml:space="preserve">orme) </w:t>
      </w:r>
      <w:r w:rsidRPr="00391A7E">
        <w:rPr>
          <w:rFonts w:ascii="Arial" w:hAnsi="Arial" w:cs="Arial"/>
          <w:sz w:val="20"/>
          <w:szCs w:val="20"/>
        </w:rPr>
        <w:t>inscrite au RCS de </w:t>
      </w:r>
      <w:r w:rsidRPr="00855672">
        <w:rPr>
          <w:rFonts w:ascii="Arial" w:hAnsi="Arial" w:cs="Arial"/>
          <w:color w:val="C00000"/>
          <w:sz w:val="20"/>
          <w:szCs w:val="20"/>
        </w:rPr>
        <w:t>xxxxxxxx</w:t>
      </w:r>
      <w:r w:rsidRPr="009C0941">
        <w:rPr>
          <w:rFonts w:ascii="Arial" w:hAnsi="Arial" w:cs="Arial"/>
          <w:color w:val="0070C0"/>
          <w:sz w:val="20"/>
          <w:szCs w:val="20"/>
        </w:rPr>
        <w:t xml:space="preserve"> </w:t>
      </w:r>
      <w:r w:rsidRPr="00391A7E">
        <w:rPr>
          <w:rFonts w:ascii="Arial" w:hAnsi="Arial" w:cs="Arial"/>
          <w:sz w:val="20"/>
          <w:szCs w:val="20"/>
        </w:rPr>
        <w:t>sous le n° </w:t>
      </w:r>
      <w:r w:rsidRPr="00855672">
        <w:rPr>
          <w:rFonts w:ascii="Arial" w:hAnsi="Arial" w:cs="Arial"/>
          <w:color w:val="C00000"/>
          <w:sz w:val="20"/>
          <w:szCs w:val="20"/>
        </w:rPr>
        <w:t>XXX XXX XXX</w:t>
      </w:r>
    </w:p>
    <w:p w14:paraId="14FB7B12" w14:textId="77777777" w:rsidR="009C0941" w:rsidRPr="00391A7E" w:rsidRDefault="009C0941" w:rsidP="009C0941">
      <w:pPr>
        <w:tabs>
          <w:tab w:val="left" w:pos="4680"/>
        </w:tabs>
        <w:spacing w:after="0" w:line="240" w:lineRule="auto"/>
        <w:ind w:left="142" w:right="-471"/>
        <w:jc w:val="both"/>
        <w:rPr>
          <w:rFonts w:ascii="Arial" w:hAnsi="Arial" w:cs="Arial"/>
          <w:sz w:val="20"/>
          <w:szCs w:val="20"/>
        </w:rPr>
      </w:pPr>
      <w:r w:rsidRPr="00391A7E">
        <w:rPr>
          <w:rFonts w:ascii="Arial" w:hAnsi="Arial" w:cs="Arial"/>
          <w:sz w:val="20"/>
          <w:szCs w:val="20"/>
        </w:rPr>
        <w:t xml:space="preserve">Dont le siège social est </w:t>
      </w:r>
      <w:r w:rsidRPr="00855672">
        <w:rPr>
          <w:rFonts w:ascii="Arial" w:hAnsi="Arial" w:cs="Arial"/>
          <w:color w:val="C00000"/>
          <w:sz w:val="20"/>
          <w:szCs w:val="20"/>
        </w:rPr>
        <w:t>XXXXXXXXXXXXXXXXXXXXX</w:t>
      </w:r>
    </w:p>
    <w:p w14:paraId="0EAD1385" w14:textId="77777777" w:rsidR="009C0941" w:rsidRPr="00391A7E" w:rsidRDefault="009C0941" w:rsidP="009C0941">
      <w:pPr>
        <w:tabs>
          <w:tab w:val="left" w:pos="4680"/>
        </w:tabs>
        <w:spacing w:after="0" w:line="240" w:lineRule="auto"/>
        <w:ind w:left="142" w:right="-471"/>
        <w:jc w:val="both"/>
        <w:rPr>
          <w:rFonts w:ascii="Arial" w:hAnsi="Arial" w:cs="Arial"/>
          <w:sz w:val="20"/>
          <w:szCs w:val="20"/>
        </w:rPr>
      </w:pPr>
      <w:r w:rsidRPr="00391A7E">
        <w:rPr>
          <w:rFonts w:ascii="Arial" w:hAnsi="Arial" w:cs="Arial"/>
          <w:sz w:val="20"/>
          <w:szCs w:val="20"/>
        </w:rPr>
        <w:t xml:space="preserve">Prise en son établissement </w:t>
      </w:r>
      <w:r>
        <w:rPr>
          <w:rFonts w:ascii="Arial" w:hAnsi="Arial" w:cs="Arial"/>
          <w:sz w:val="20"/>
          <w:szCs w:val="20"/>
        </w:rPr>
        <w:t>« </w:t>
      </w:r>
      <w:r w:rsidRPr="0056655E">
        <w:rPr>
          <w:rFonts w:ascii="Arial" w:hAnsi="Arial" w:cs="Arial"/>
          <w:color w:val="C00000"/>
          <w:sz w:val="20"/>
          <w:szCs w:val="20"/>
        </w:rPr>
        <w:t>XXXX</w:t>
      </w:r>
      <w:r w:rsidRPr="009C0941">
        <w:rPr>
          <w:rFonts w:ascii="Arial" w:hAnsi="Arial" w:cs="Arial"/>
          <w:color w:val="0070C0"/>
          <w:sz w:val="20"/>
          <w:szCs w:val="20"/>
        </w:rPr>
        <w:t> </w:t>
      </w:r>
      <w:r>
        <w:rPr>
          <w:rFonts w:ascii="Arial" w:hAnsi="Arial" w:cs="Arial"/>
          <w:sz w:val="20"/>
          <w:szCs w:val="20"/>
        </w:rPr>
        <w:t>»</w:t>
      </w:r>
      <w:r w:rsidRPr="00391A7E">
        <w:rPr>
          <w:rFonts w:ascii="Arial" w:hAnsi="Arial" w:cs="Arial"/>
          <w:sz w:val="20"/>
          <w:szCs w:val="20"/>
        </w:rPr>
        <w:t xml:space="preserve"> situé </w:t>
      </w:r>
      <w:r w:rsidRPr="0056655E">
        <w:rPr>
          <w:rFonts w:ascii="Arial" w:hAnsi="Arial" w:cs="Arial"/>
          <w:color w:val="C00000"/>
          <w:sz w:val="20"/>
          <w:szCs w:val="20"/>
        </w:rPr>
        <w:t>(adresse)</w:t>
      </w:r>
    </w:p>
    <w:p w14:paraId="20D28EB7" w14:textId="1D24793A" w:rsidR="00391A7E" w:rsidRPr="00391A7E" w:rsidRDefault="009C0941" w:rsidP="009C0941">
      <w:pPr>
        <w:tabs>
          <w:tab w:val="left" w:pos="4680"/>
        </w:tabs>
        <w:spacing w:after="0" w:line="240" w:lineRule="auto"/>
        <w:ind w:left="142" w:right="-471"/>
        <w:jc w:val="both"/>
        <w:rPr>
          <w:rFonts w:ascii="Arial" w:hAnsi="Arial" w:cs="Arial"/>
          <w:sz w:val="20"/>
          <w:szCs w:val="20"/>
        </w:rPr>
      </w:pPr>
      <w:r w:rsidRPr="00391A7E">
        <w:rPr>
          <w:rFonts w:ascii="Arial" w:hAnsi="Arial" w:cs="Arial"/>
          <w:sz w:val="20"/>
          <w:szCs w:val="20"/>
        </w:rPr>
        <w:t xml:space="preserve">Représentée par </w:t>
      </w:r>
      <w:r w:rsidRPr="0056655E">
        <w:rPr>
          <w:rFonts w:ascii="Arial" w:hAnsi="Arial" w:cs="Arial"/>
          <w:color w:val="C00000"/>
          <w:sz w:val="20"/>
          <w:szCs w:val="20"/>
        </w:rPr>
        <w:t xml:space="preserve">Xxxx XXXXXXX </w:t>
      </w:r>
      <w:r w:rsidRPr="00391A7E">
        <w:rPr>
          <w:rFonts w:ascii="Arial" w:hAnsi="Arial" w:cs="Arial"/>
          <w:sz w:val="20"/>
          <w:szCs w:val="20"/>
        </w:rPr>
        <w:t xml:space="preserve">agissant en qualité de </w:t>
      </w:r>
      <w:r w:rsidRPr="0056655E">
        <w:rPr>
          <w:rFonts w:ascii="Arial" w:hAnsi="Arial" w:cs="Arial"/>
          <w:color w:val="C00000"/>
          <w:sz w:val="20"/>
          <w:szCs w:val="20"/>
        </w:rPr>
        <w:t>XXXXXXXXXX</w:t>
      </w:r>
    </w:p>
    <w:p w14:paraId="48B9BB33" w14:textId="77777777" w:rsidR="00391A7E" w:rsidRDefault="00391A7E" w:rsidP="00391A7E">
      <w:pPr>
        <w:spacing w:after="0" w:line="120" w:lineRule="auto"/>
        <w:ind w:firstLine="142"/>
        <w:jc w:val="both"/>
        <w:rPr>
          <w:rFonts w:ascii="Arial" w:hAnsi="Arial" w:cs="Arial"/>
          <w:sz w:val="20"/>
          <w:szCs w:val="20"/>
        </w:rPr>
      </w:pPr>
    </w:p>
    <w:p w14:paraId="184F80A0" w14:textId="77777777" w:rsidR="00391A7E" w:rsidRPr="00391A7E" w:rsidRDefault="00391A7E" w:rsidP="00391A7E">
      <w:pPr>
        <w:spacing w:after="0"/>
        <w:ind w:firstLine="142"/>
        <w:jc w:val="both"/>
        <w:rPr>
          <w:rFonts w:ascii="Arial" w:hAnsi="Arial" w:cs="Arial"/>
          <w:sz w:val="20"/>
          <w:szCs w:val="20"/>
        </w:rPr>
      </w:pPr>
      <w:r w:rsidRPr="00391A7E">
        <w:rPr>
          <w:rFonts w:ascii="Arial" w:hAnsi="Arial" w:cs="Arial"/>
          <w:sz w:val="20"/>
          <w:szCs w:val="20"/>
        </w:rPr>
        <w:t>Ci-après dénommée « </w:t>
      </w:r>
      <w:r w:rsidRPr="0056655E">
        <w:rPr>
          <w:rFonts w:ascii="Arial" w:hAnsi="Arial" w:cs="Arial"/>
          <w:b/>
          <w:color w:val="C00000"/>
          <w:sz w:val="20"/>
          <w:szCs w:val="20"/>
        </w:rPr>
        <w:t>CCCC</w:t>
      </w:r>
      <w:r w:rsidRPr="009C0941">
        <w:rPr>
          <w:rFonts w:ascii="Arial" w:hAnsi="Arial" w:cs="Arial"/>
          <w:color w:val="0070C0"/>
          <w:sz w:val="20"/>
          <w:szCs w:val="20"/>
        </w:rPr>
        <w:t> </w:t>
      </w:r>
      <w:r w:rsidRPr="00391A7E">
        <w:rPr>
          <w:rFonts w:ascii="Arial" w:hAnsi="Arial" w:cs="Arial"/>
          <w:sz w:val="20"/>
          <w:szCs w:val="20"/>
        </w:rPr>
        <w:t>»</w:t>
      </w:r>
    </w:p>
    <w:p w14:paraId="3D063F96" w14:textId="77777777" w:rsidR="00391A7E" w:rsidRPr="00FC57DC" w:rsidRDefault="00391A7E" w:rsidP="00391A7E">
      <w:pPr>
        <w:widowControl w:val="0"/>
        <w:spacing w:after="0" w:line="240" w:lineRule="auto"/>
        <w:ind w:firstLine="142"/>
        <w:jc w:val="both"/>
        <w:rPr>
          <w:rFonts w:ascii="Arial" w:eastAsia="Calibri" w:hAnsi="Arial" w:cs="Arial"/>
          <w:sz w:val="20"/>
          <w:szCs w:val="20"/>
          <w:lang w:eastAsia="fr-FR"/>
        </w:rPr>
      </w:pPr>
      <w:r w:rsidRPr="00FC57DC">
        <w:rPr>
          <w:rFonts w:ascii="Arial" w:eastAsia="Calibri" w:hAnsi="Arial" w:cs="Arial"/>
          <w:sz w:val="20"/>
          <w:szCs w:val="20"/>
          <w:lang w:eastAsia="fr-FR"/>
        </w:rPr>
        <w:t xml:space="preserve">De </w:t>
      </w:r>
      <w:r>
        <w:rPr>
          <w:rFonts w:ascii="Arial" w:eastAsia="Calibri" w:hAnsi="Arial" w:cs="Arial"/>
          <w:sz w:val="20"/>
          <w:szCs w:val="20"/>
          <w:lang w:eastAsia="fr-FR"/>
        </w:rPr>
        <w:t>troisième</w:t>
      </w:r>
      <w:r w:rsidRPr="00FC57DC">
        <w:rPr>
          <w:rFonts w:ascii="Arial" w:eastAsia="Calibri" w:hAnsi="Arial" w:cs="Arial"/>
          <w:sz w:val="20"/>
          <w:szCs w:val="20"/>
          <w:lang w:eastAsia="fr-FR"/>
        </w:rPr>
        <w:t xml:space="preserve"> part,</w:t>
      </w:r>
    </w:p>
    <w:p w14:paraId="33C21F94"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3942528C"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4065A046"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Ci-après également désignée(s) individuellement la ou collectivement les « Partie(s) ».</w:t>
      </w:r>
    </w:p>
    <w:p w14:paraId="15C267FC"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5E1BFE1F"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72F0C15A" w14:textId="561E6733" w:rsid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b/>
          <w:sz w:val="20"/>
          <w:szCs w:val="20"/>
          <w:u w:val="single"/>
          <w:lang w:eastAsia="fr-FR"/>
        </w:rPr>
        <w:t xml:space="preserve">IL A D’ABORD </w:t>
      </w:r>
      <w:bookmarkStart w:id="0" w:name="_Hlk53474251"/>
      <w:r w:rsidR="005070B0" w:rsidRPr="00FC57DC">
        <w:rPr>
          <w:rFonts w:ascii="Arial" w:eastAsia="Calibri" w:hAnsi="Arial" w:cs="Arial"/>
          <w:b/>
          <w:sz w:val="20"/>
          <w:szCs w:val="20"/>
          <w:u w:val="single"/>
          <w:lang w:eastAsia="fr-FR"/>
        </w:rPr>
        <w:t>É</w:t>
      </w:r>
      <w:r w:rsidRPr="00FC57DC">
        <w:rPr>
          <w:rFonts w:ascii="Arial" w:eastAsia="Calibri" w:hAnsi="Arial" w:cs="Arial"/>
          <w:b/>
          <w:sz w:val="20"/>
          <w:szCs w:val="20"/>
          <w:u w:val="single"/>
          <w:lang w:eastAsia="fr-FR"/>
        </w:rPr>
        <w:t>T</w:t>
      </w:r>
      <w:r w:rsidR="005070B0" w:rsidRPr="00FC57DC">
        <w:rPr>
          <w:rFonts w:ascii="Arial" w:eastAsia="Calibri" w:hAnsi="Arial" w:cs="Arial"/>
          <w:b/>
          <w:sz w:val="20"/>
          <w:szCs w:val="20"/>
          <w:u w:val="single"/>
          <w:lang w:eastAsia="fr-FR"/>
        </w:rPr>
        <w:t>É</w:t>
      </w:r>
      <w:r w:rsidRPr="00FC57DC">
        <w:rPr>
          <w:rFonts w:ascii="Arial" w:eastAsia="Calibri" w:hAnsi="Arial" w:cs="Arial"/>
          <w:b/>
          <w:sz w:val="20"/>
          <w:szCs w:val="20"/>
          <w:u w:val="single"/>
          <w:lang w:eastAsia="fr-FR"/>
        </w:rPr>
        <w:t xml:space="preserve"> </w:t>
      </w:r>
      <w:bookmarkEnd w:id="0"/>
      <w:r w:rsidRPr="00FC57DC">
        <w:rPr>
          <w:rFonts w:ascii="Arial" w:eastAsia="Calibri" w:hAnsi="Arial" w:cs="Arial"/>
          <w:b/>
          <w:sz w:val="20"/>
          <w:szCs w:val="20"/>
          <w:u w:val="single"/>
          <w:lang w:eastAsia="fr-FR"/>
        </w:rPr>
        <w:t>EXPOS</w:t>
      </w:r>
      <w:bookmarkStart w:id="1" w:name="_Hlk53472716"/>
      <w:r w:rsidRPr="00FC57DC">
        <w:rPr>
          <w:rFonts w:ascii="Arial" w:eastAsia="Calibri" w:hAnsi="Arial" w:cs="Arial"/>
          <w:b/>
          <w:sz w:val="20"/>
          <w:szCs w:val="20"/>
          <w:u w:val="single"/>
          <w:lang w:eastAsia="fr-FR"/>
        </w:rPr>
        <w:t>É</w:t>
      </w:r>
      <w:bookmarkEnd w:id="1"/>
      <w:r w:rsidRPr="00FC57DC">
        <w:rPr>
          <w:rFonts w:ascii="Arial" w:eastAsia="Calibri" w:hAnsi="Arial" w:cs="Arial"/>
          <w:b/>
          <w:sz w:val="20"/>
          <w:szCs w:val="20"/>
          <w:u w:val="single"/>
          <w:lang w:eastAsia="fr-FR"/>
        </w:rPr>
        <w:t xml:space="preserve"> CE QUI SUIT</w:t>
      </w:r>
      <w:r w:rsidRPr="00FC57DC">
        <w:rPr>
          <w:rFonts w:ascii="Arial" w:eastAsia="Calibri" w:hAnsi="Arial" w:cs="Arial"/>
          <w:sz w:val="20"/>
          <w:szCs w:val="20"/>
          <w:lang w:eastAsia="fr-FR"/>
        </w:rPr>
        <w:t> :</w:t>
      </w:r>
    </w:p>
    <w:p w14:paraId="6769EDB6" w14:textId="77777777" w:rsidR="00CB50F7" w:rsidRPr="00FC57DC" w:rsidRDefault="00CB50F7" w:rsidP="00FC57DC">
      <w:pPr>
        <w:widowControl w:val="0"/>
        <w:spacing w:after="0" w:line="240" w:lineRule="auto"/>
        <w:jc w:val="both"/>
        <w:rPr>
          <w:rFonts w:ascii="Arial" w:eastAsia="Calibri" w:hAnsi="Arial" w:cs="Arial"/>
          <w:sz w:val="20"/>
          <w:szCs w:val="20"/>
          <w:lang w:eastAsia="fr-FR"/>
        </w:rPr>
      </w:pPr>
    </w:p>
    <w:p w14:paraId="3663BAF8" w14:textId="6B616AC9" w:rsidR="00391A7E" w:rsidRDefault="00B358B5" w:rsidP="00391A7E">
      <w:pPr>
        <w:jc w:val="both"/>
        <w:rPr>
          <w:rFonts w:ascii="Arial" w:eastAsia="Calibri" w:hAnsi="Arial" w:cs="Arial"/>
          <w:sz w:val="20"/>
          <w:szCs w:val="20"/>
          <w:lang w:eastAsia="fr-FR"/>
        </w:rPr>
      </w:pPr>
      <w:r>
        <w:rPr>
          <w:rFonts w:ascii="Arial" w:hAnsi="Arial" w:cs="Arial"/>
          <w:sz w:val="20"/>
          <w:szCs w:val="20"/>
        </w:rPr>
        <w:t>E</w:t>
      </w:r>
      <w:r w:rsidR="00391A7E" w:rsidRPr="00391A7E">
        <w:rPr>
          <w:rFonts w:ascii="Arial" w:hAnsi="Arial" w:cs="Arial"/>
          <w:sz w:val="20"/>
          <w:szCs w:val="20"/>
        </w:rPr>
        <w:t xml:space="preserve">n date du </w:t>
      </w:r>
      <w:r w:rsidR="00391A7E" w:rsidRPr="0047698F">
        <w:rPr>
          <w:rFonts w:ascii="Arial" w:hAnsi="Arial" w:cs="Arial"/>
          <w:color w:val="C00000"/>
          <w:sz w:val="20"/>
          <w:szCs w:val="20"/>
        </w:rPr>
        <w:t>(</w:t>
      </w:r>
      <w:r w:rsidRPr="0047698F">
        <w:rPr>
          <w:rFonts w:ascii="Arial" w:hAnsi="Arial" w:cs="Arial"/>
          <w:color w:val="C00000"/>
          <w:sz w:val="20"/>
          <w:szCs w:val="20"/>
        </w:rPr>
        <w:t>XX.XX.20XX</w:t>
      </w:r>
      <w:r w:rsidR="00391A7E" w:rsidRPr="0047698F">
        <w:rPr>
          <w:rFonts w:ascii="Arial" w:hAnsi="Arial" w:cs="Arial"/>
          <w:color w:val="C00000"/>
          <w:sz w:val="20"/>
          <w:szCs w:val="20"/>
        </w:rPr>
        <w:t xml:space="preserve">), </w:t>
      </w:r>
      <w:r w:rsidR="00EA3E7B" w:rsidRPr="00855672">
        <w:rPr>
          <w:rFonts w:ascii="Arial" w:hAnsi="Arial" w:cs="Arial"/>
          <w:color w:val="C00000"/>
          <w:sz w:val="20"/>
          <w:szCs w:val="20"/>
        </w:rPr>
        <w:t>XXXXXX</w:t>
      </w:r>
      <w:r w:rsidR="00EA3E7B">
        <w:rPr>
          <w:rFonts w:ascii="Arial" w:hAnsi="Arial" w:cs="Arial"/>
          <w:sz w:val="20"/>
          <w:szCs w:val="20"/>
        </w:rPr>
        <w:t xml:space="preserve"> </w:t>
      </w:r>
      <w:r w:rsidR="00391A7E" w:rsidRPr="00855672">
        <w:rPr>
          <w:rFonts w:ascii="Arial" w:hAnsi="Arial" w:cs="Arial"/>
          <w:color w:val="C00000"/>
          <w:sz w:val="20"/>
          <w:szCs w:val="20"/>
        </w:rPr>
        <w:t>(préciser l</w:t>
      </w:r>
      <w:r w:rsidR="0047698F" w:rsidRPr="00855672">
        <w:rPr>
          <w:rFonts w:ascii="Arial" w:hAnsi="Arial" w:cs="Arial"/>
          <w:color w:val="C00000"/>
          <w:sz w:val="20"/>
          <w:szCs w:val="20"/>
        </w:rPr>
        <w:t>a dénomination sociale de l’acheteur public</w:t>
      </w:r>
      <w:r w:rsidR="00391A7E" w:rsidRPr="00855672">
        <w:rPr>
          <w:rFonts w:ascii="Arial" w:hAnsi="Arial" w:cs="Arial"/>
          <w:color w:val="C00000"/>
          <w:sz w:val="20"/>
          <w:szCs w:val="20"/>
        </w:rPr>
        <w:t xml:space="preserve">) </w:t>
      </w:r>
      <w:r w:rsidR="00391A7E" w:rsidRPr="00391A7E">
        <w:rPr>
          <w:rFonts w:ascii="Arial" w:hAnsi="Arial" w:cs="Arial"/>
          <w:sz w:val="20"/>
          <w:szCs w:val="20"/>
        </w:rPr>
        <w:t xml:space="preserve">a lancé une consultation en vue de confier </w:t>
      </w:r>
      <w:r w:rsidR="00391A7E">
        <w:rPr>
          <w:rFonts w:ascii="Arial" w:hAnsi="Arial" w:cs="Arial"/>
          <w:sz w:val="20"/>
          <w:szCs w:val="20"/>
        </w:rPr>
        <w:t xml:space="preserve">la réalisation de </w:t>
      </w:r>
      <w:r w:rsidR="006B2B25" w:rsidRPr="00855672">
        <w:rPr>
          <w:rFonts w:ascii="Arial" w:hAnsi="Arial" w:cs="Arial"/>
          <w:color w:val="C00000"/>
          <w:sz w:val="20"/>
          <w:szCs w:val="20"/>
        </w:rPr>
        <w:t>Xxxxxx</w:t>
      </w:r>
      <w:r w:rsidR="005070B0" w:rsidRPr="00855672">
        <w:rPr>
          <w:rFonts w:ascii="Arial" w:hAnsi="Arial" w:cs="Arial"/>
          <w:color w:val="C00000"/>
          <w:sz w:val="20"/>
          <w:szCs w:val="20"/>
        </w:rPr>
        <w:t xml:space="preserve"> </w:t>
      </w:r>
      <w:r w:rsidR="00391A7E" w:rsidRPr="00855672">
        <w:rPr>
          <w:rFonts w:ascii="Arial" w:hAnsi="Arial" w:cs="Arial"/>
          <w:color w:val="C00000"/>
          <w:sz w:val="20"/>
          <w:szCs w:val="20"/>
        </w:rPr>
        <w:t xml:space="preserve">(préciser l’objet de la consultation), </w:t>
      </w:r>
      <w:r w:rsidR="003A7F2E">
        <w:rPr>
          <w:rFonts w:ascii="Arial" w:hAnsi="Arial" w:cs="Arial"/>
          <w:sz w:val="20"/>
          <w:szCs w:val="20"/>
        </w:rPr>
        <w:t>ci-après désigné « le P</w:t>
      </w:r>
      <w:r w:rsidR="00391A7E" w:rsidRPr="00391A7E">
        <w:rPr>
          <w:rFonts w:ascii="Arial" w:hAnsi="Arial" w:cs="Arial"/>
          <w:sz w:val="20"/>
          <w:szCs w:val="20"/>
        </w:rPr>
        <w:t>rojet »</w:t>
      </w:r>
      <w:r w:rsidR="00391A7E">
        <w:rPr>
          <w:rFonts w:ascii="Arial" w:hAnsi="Arial" w:cs="Arial"/>
          <w:sz w:val="20"/>
          <w:szCs w:val="20"/>
        </w:rPr>
        <w:t xml:space="preserve"> </w:t>
      </w:r>
      <w:r w:rsidR="00391A7E" w:rsidRPr="00FC57DC">
        <w:rPr>
          <w:rFonts w:ascii="Arial" w:eastAsia="Calibri" w:hAnsi="Arial" w:cs="Arial"/>
          <w:sz w:val="20"/>
          <w:szCs w:val="20"/>
          <w:lang w:eastAsia="fr-FR"/>
        </w:rPr>
        <w:t>ou le « Marché »</w:t>
      </w:r>
      <w:r w:rsidR="00391A7E">
        <w:rPr>
          <w:rFonts w:ascii="Arial" w:eastAsia="Calibri" w:hAnsi="Arial" w:cs="Arial"/>
          <w:sz w:val="20"/>
          <w:szCs w:val="20"/>
          <w:lang w:eastAsia="fr-FR"/>
        </w:rPr>
        <w:t>.</w:t>
      </w:r>
    </w:p>
    <w:p w14:paraId="2B089E7A" w14:textId="3521AA5F" w:rsidR="00FC57DC" w:rsidRDefault="00391A7E" w:rsidP="00391A7E">
      <w:pPr>
        <w:widowControl w:val="0"/>
        <w:spacing w:after="0" w:line="240" w:lineRule="auto"/>
        <w:jc w:val="both"/>
        <w:rPr>
          <w:rFonts w:ascii="Arial" w:eastAsia="Calibri" w:hAnsi="Arial" w:cs="Arial"/>
          <w:sz w:val="20"/>
          <w:szCs w:val="20"/>
          <w:lang w:eastAsia="fr-FR"/>
        </w:rPr>
      </w:pPr>
      <w:r w:rsidRPr="00391A7E">
        <w:rPr>
          <w:rFonts w:ascii="Arial" w:hAnsi="Arial" w:cs="Arial"/>
          <w:sz w:val="20"/>
          <w:szCs w:val="20"/>
        </w:rPr>
        <w:t xml:space="preserve">Au regard de leurs compétences respectives et de leur expérience, les Parties ont décidé </w:t>
      </w:r>
      <w:r w:rsidR="00B358B5">
        <w:rPr>
          <w:rFonts w:ascii="Arial" w:hAnsi="Arial" w:cs="Arial"/>
          <w:sz w:val="20"/>
          <w:szCs w:val="20"/>
        </w:rPr>
        <w:t>d’unir</w:t>
      </w:r>
      <w:r w:rsidRPr="00391A7E">
        <w:rPr>
          <w:rFonts w:ascii="Arial" w:hAnsi="Arial" w:cs="Arial"/>
          <w:sz w:val="20"/>
          <w:szCs w:val="20"/>
        </w:rPr>
        <w:t xml:space="preserve"> leurs moyens et </w:t>
      </w:r>
      <w:r w:rsidR="00B358B5">
        <w:rPr>
          <w:rFonts w:ascii="Arial" w:hAnsi="Arial" w:cs="Arial"/>
          <w:sz w:val="20"/>
          <w:szCs w:val="20"/>
        </w:rPr>
        <w:t xml:space="preserve">leurs </w:t>
      </w:r>
      <w:r w:rsidRPr="00391A7E">
        <w:rPr>
          <w:rFonts w:ascii="Arial" w:hAnsi="Arial" w:cs="Arial"/>
          <w:sz w:val="20"/>
          <w:szCs w:val="20"/>
        </w:rPr>
        <w:t xml:space="preserve">compétences afin de coopérer en vue de mettre au point l’offre ou les offres (ci-après </w:t>
      </w:r>
      <w:r w:rsidR="00E8712B">
        <w:rPr>
          <w:rFonts w:ascii="Arial" w:hAnsi="Arial" w:cs="Arial"/>
          <w:sz w:val="20"/>
          <w:szCs w:val="20"/>
        </w:rPr>
        <w:t xml:space="preserve">l’« Offre </w:t>
      </w:r>
      <w:r w:rsidRPr="00391A7E">
        <w:rPr>
          <w:rFonts w:ascii="Arial" w:hAnsi="Arial" w:cs="Arial"/>
          <w:sz w:val="20"/>
          <w:szCs w:val="20"/>
        </w:rPr>
        <w:t xml:space="preserve">») pour l’obtention du Projet et l’exécution des </w:t>
      </w:r>
      <w:r w:rsidR="00855672">
        <w:rPr>
          <w:rFonts w:ascii="Arial" w:hAnsi="Arial" w:cs="Arial"/>
          <w:sz w:val="20"/>
          <w:szCs w:val="20"/>
        </w:rPr>
        <w:t>prestations</w:t>
      </w:r>
      <w:r w:rsidRPr="00391A7E">
        <w:rPr>
          <w:rFonts w:ascii="Arial" w:hAnsi="Arial" w:cs="Arial"/>
          <w:sz w:val="20"/>
          <w:szCs w:val="20"/>
        </w:rPr>
        <w:t xml:space="preserve"> y afférent</w:t>
      </w:r>
      <w:r w:rsidR="00855672">
        <w:rPr>
          <w:rFonts w:ascii="Arial" w:hAnsi="Arial" w:cs="Arial"/>
          <w:sz w:val="20"/>
          <w:szCs w:val="20"/>
        </w:rPr>
        <w:t>e</w:t>
      </w:r>
      <w:r w:rsidRPr="00391A7E">
        <w:rPr>
          <w:rFonts w:ascii="Arial" w:hAnsi="Arial" w:cs="Arial"/>
          <w:sz w:val="20"/>
          <w:szCs w:val="20"/>
        </w:rPr>
        <w:t>s</w:t>
      </w:r>
      <w:r w:rsidR="00FC57DC" w:rsidRPr="00391A7E">
        <w:rPr>
          <w:rFonts w:ascii="Arial" w:eastAsia="Calibri" w:hAnsi="Arial" w:cs="Arial"/>
          <w:sz w:val="20"/>
          <w:szCs w:val="20"/>
          <w:lang w:eastAsia="fr-FR"/>
        </w:rPr>
        <w:t>.</w:t>
      </w:r>
    </w:p>
    <w:p w14:paraId="04B474C2" w14:textId="77777777" w:rsidR="00DB7523" w:rsidRDefault="00DB7523" w:rsidP="00391A7E">
      <w:pPr>
        <w:widowControl w:val="0"/>
        <w:spacing w:after="0" w:line="240" w:lineRule="auto"/>
        <w:jc w:val="both"/>
        <w:rPr>
          <w:rFonts w:ascii="Arial" w:eastAsia="Calibri" w:hAnsi="Arial" w:cs="Arial"/>
          <w:sz w:val="20"/>
          <w:szCs w:val="20"/>
          <w:lang w:eastAsia="fr-FR"/>
        </w:rPr>
      </w:pPr>
    </w:p>
    <w:p w14:paraId="19EFE010" w14:textId="5E71CA95" w:rsidR="00FC57DC" w:rsidRDefault="00DB7523" w:rsidP="00FC57DC">
      <w:pPr>
        <w:widowControl w:val="0"/>
        <w:spacing w:after="0" w:line="240" w:lineRule="auto"/>
        <w:jc w:val="both"/>
        <w:rPr>
          <w:rFonts w:ascii="Arial" w:eastAsia="Calibri" w:hAnsi="Arial" w:cs="Arial"/>
          <w:sz w:val="20"/>
          <w:szCs w:val="20"/>
          <w:lang w:eastAsia="fr-FR"/>
        </w:rPr>
      </w:pPr>
      <w:r w:rsidRPr="00DB7523">
        <w:rPr>
          <w:rFonts w:ascii="Arial" w:eastAsia="Calibri" w:hAnsi="Arial" w:cs="Arial"/>
          <w:sz w:val="20"/>
          <w:szCs w:val="20"/>
          <w:lang w:eastAsia="fr-FR"/>
        </w:rPr>
        <w:t xml:space="preserve">A cet effet, les Parties ont prévu de constituer entre elles un </w:t>
      </w:r>
      <w:r w:rsidR="00EA5757">
        <w:rPr>
          <w:rFonts w:ascii="Arial" w:eastAsia="Calibri" w:hAnsi="Arial" w:cs="Arial"/>
          <w:sz w:val="20"/>
          <w:szCs w:val="20"/>
          <w:lang w:eastAsia="fr-FR"/>
        </w:rPr>
        <w:t>g</w:t>
      </w:r>
      <w:r w:rsidRPr="00DB7523">
        <w:rPr>
          <w:rFonts w:ascii="Arial" w:eastAsia="Calibri" w:hAnsi="Arial" w:cs="Arial"/>
          <w:sz w:val="20"/>
          <w:szCs w:val="20"/>
          <w:lang w:eastAsia="fr-FR"/>
        </w:rPr>
        <w:t xml:space="preserve">roupement momentané d’entreprises </w:t>
      </w:r>
      <w:r w:rsidRPr="00855672">
        <w:rPr>
          <w:rFonts w:ascii="Arial" w:eastAsia="Calibri" w:hAnsi="Arial" w:cs="Arial"/>
          <w:color w:val="C00000"/>
          <w:sz w:val="20"/>
          <w:szCs w:val="20"/>
          <w:lang w:eastAsia="fr-FR"/>
        </w:rPr>
        <w:t xml:space="preserve">(préciser </w:t>
      </w:r>
      <w:r w:rsidRPr="00855672">
        <w:rPr>
          <w:rFonts w:ascii="Arial" w:eastAsia="Calibri" w:hAnsi="Arial" w:cs="Arial"/>
          <w:b/>
          <w:color w:val="C00000"/>
          <w:sz w:val="20"/>
          <w:szCs w:val="20"/>
          <w:lang w:eastAsia="fr-FR"/>
        </w:rPr>
        <w:t>conjointes</w:t>
      </w:r>
      <w:r w:rsidRPr="00855672">
        <w:rPr>
          <w:rFonts w:ascii="Arial" w:eastAsia="Calibri" w:hAnsi="Arial" w:cs="Arial"/>
          <w:color w:val="C00000"/>
          <w:sz w:val="20"/>
          <w:szCs w:val="20"/>
          <w:lang w:eastAsia="fr-FR"/>
        </w:rPr>
        <w:t xml:space="preserve"> ou </w:t>
      </w:r>
      <w:r w:rsidRPr="00855672">
        <w:rPr>
          <w:rFonts w:ascii="Arial" w:eastAsia="Calibri" w:hAnsi="Arial" w:cs="Arial"/>
          <w:b/>
          <w:color w:val="C00000"/>
          <w:sz w:val="20"/>
          <w:szCs w:val="20"/>
          <w:lang w:eastAsia="fr-FR"/>
        </w:rPr>
        <w:t>solidaires</w:t>
      </w:r>
      <w:r w:rsidRPr="00855672">
        <w:rPr>
          <w:rFonts w:ascii="Arial" w:eastAsia="Calibri" w:hAnsi="Arial" w:cs="Arial"/>
          <w:color w:val="C00000"/>
          <w:sz w:val="20"/>
          <w:szCs w:val="20"/>
          <w:lang w:eastAsia="fr-FR"/>
        </w:rPr>
        <w:t xml:space="preserve"> selon le cas), </w:t>
      </w:r>
      <w:r w:rsidRPr="00DB7523">
        <w:rPr>
          <w:rFonts w:ascii="Arial" w:eastAsia="Calibri" w:hAnsi="Arial" w:cs="Arial"/>
          <w:sz w:val="20"/>
          <w:szCs w:val="20"/>
          <w:lang w:eastAsia="fr-FR"/>
        </w:rPr>
        <w:t>en tout état de cause compatible avec les exigences du D</w:t>
      </w:r>
      <w:r>
        <w:rPr>
          <w:rFonts w:ascii="Arial" w:eastAsia="Calibri" w:hAnsi="Arial" w:cs="Arial"/>
          <w:sz w:val="20"/>
          <w:szCs w:val="20"/>
          <w:lang w:eastAsia="fr-FR"/>
        </w:rPr>
        <w:t>ossier de Consultation des Entreprises</w:t>
      </w:r>
      <w:r w:rsidRPr="00DB7523">
        <w:rPr>
          <w:rFonts w:ascii="Arial" w:eastAsia="Calibri" w:hAnsi="Arial" w:cs="Arial"/>
          <w:sz w:val="20"/>
          <w:szCs w:val="20"/>
          <w:lang w:eastAsia="fr-FR"/>
        </w:rPr>
        <w:t>.</w:t>
      </w:r>
    </w:p>
    <w:p w14:paraId="22739863" w14:textId="77777777" w:rsidR="00DB7523" w:rsidRDefault="00DB7523" w:rsidP="00FC57DC">
      <w:pPr>
        <w:widowControl w:val="0"/>
        <w:spacing w:after="0" w:line="240" w:lineRule="auto"/>
        <w:jc w:val="both"/>
        <w:rPr>
          <w:rFonts w:ascii="Arial" w:eastAsia="Calibri" w:hAnsi="Arial" w:cs="Arial"/>
          <w:sz w:val="20"/>
          <w:szCs w:val="20"/>
          <w:lang w:eastAsia="fr-FR"/>
        </w:rPr>
      </w:pPr>
    </w:p>
    <w:p w14:paraId="4C639FA0" w14:textId="42197047" w:rsidR="00CB50F7" w:rsidRDefault="00CB50F7" w:rsidP="00CB50F7">
      <w:pPr>
        <w:widowControl w:val="0"/>
        <w:spacing w:after="0" w:line="240" w:lineRule="auto"/>
        <w:jc w:val="both"/>
        <w:rPr>
          <w:rFonts w:ascii="Arial" w:eastAsia="Calibri" w:hAnsi="Arial" w:cs="Arial"/>
          <w:sz w:val="20"/>
          <w:szCs w:val="20"/>
          <w:lang w:eastAsia="fr-FR"/>
        </w:rPr>
      </w:pPr>
    </w:p>
    <w:p w14:paraId="64F52A8F" w14:textId="71C3F725" w:rsidR="00CB50F7" w:rsidRDefault="00CB50F7" w:rsidP="00CB50F7">
      <w:pPr>
        <w:widowControl w:val="0"/>
        <w:spacing w:after="0" w:line="240" w:lineRule="auto"/>
        <w:jc w:val="both"/>
        <w:rPr>
          <w:rFonts w:ascii="Arial" w:eastAsia="Calibri" w:hAnsi="Arial" w:cs="Arial"/>
          <w:sz w:val="20"/>
          <w:szCs w:val="20"/>
          <w:lang w:eastAsia="fr-FR"/>
        </w:rPr>
      </w:pPr>
    </w:p>
    <w:p w14:paraId="05ED3DE2" w14:textId="77777777" w:rsidR="00DE334A" w:rsidRDefault="00DE334A" w:rsidP="00CB50F7">
      <w:pPr>
        <w:widowControl w:val="0"/>
        <w:spacing w:after="0" w:line="240" w:lineRule="auto"/>
        <w:jc w:val="both"/>
        <w:rPr>
          <w:rFonts w:ascii="Arial" w:eastAsia="Calibri" w:hAnsi="Arial" w:cs="Arial"/>
          <w:sz w:val="20"/>
          <w:szCs w:val="20"/>
          <w:lang w:eastAsia="fr-FR"/>
        </w:rPr>
      </w:pPr>
    </w:p>
    <w:p w14:paraId="24EF9312" w14:textId="77777777" w:rsidR="00CB50F7" w:rsidRPr="0056655E" w:rsidRDefault="00CB50F7" w:rsidP="00CB50F7">
      <w:pPr>
        <w:pBdr>
          <w:top w:val="single" w:sz="4" w:space="1" w:color="auto"/>
          <w:left w:val="single" w:sz="4" w:space="4" w:color="auto"/>
          <w:bottom w:val="single" w:sz="4" w:space="1" w:color="auto"/>
          <w:right w:val="single" w:sz="4" w:space="4" w:color="auto"/>
        </w:pBdr>
        <w:spacing w:after="0" w:line="240" w:lineRule="auto"/>
        <w:ind w:right="-142"/>
        <w:jc w:val="both"/>
        <w:rPr>
          <w:rFonts w:ascii="Arial" w:hAnsi="Arial" w:cs="Arial"/>
          <w:i/>
          <w:iCs/>
          <w:color w:val="C00000"/>
          <w:sz w:val="20"/>
          <w:szCs w:val="20"/>
        </w:rPr>
      </w:pPr>
      <w:r w:rsidRPr="0056655E">
        <w:rPr>
          <w:rFonts w:ascii="Arial" w:hAnsi="Arial" w:cs="Arial"/>
          <w:i/>
          <w:iCs/>
          <w:color w:val="C00000"/>
          <w:sz w:val="20"/>
          <w:szCs w:val="20"/>
        </w:rPr>
        <w:lastRenderedPageBreak/>
        <w:t>Les entreprises compléteront utilement le préambule par les raisons justifiant leur rapprochement, par exemple dans les termes suivants :</w:t>
      </w:r>
    </w:p>
    <w:p w14:paraId="15E9DA21" w14:textId="77777777" w:rsidR="00CB50F7" w:rsidRPr="0056655E" w:rsidRDefault="00CB50F7" w:rsidP="00CB50F7">
      <w:pPr>
        <w:pBdr>
          <w:top w:val="single" w:sz="4" w:space="1" w:color="auto"/>
          <w:left w:val="single" w:sz="4" w:space="4" w:color="auto"/>
          <w:bottom w:val="single" w:sz="4" w:space="1" w:color="auto"/>
          <w:right w:val="single" w:sz="4" w:space="4" w:color="auto"/>
        </w:pBdr>
        <w:spacing w:after="0" w:line="240" w:lineRule="auto"/>
        <w:ind w:right="-142"/>
        <w:jc w:val="both"/>
        <w:rPr>
          <w:rFonts w:ascii="Arial" w:hAnsi="Arial" w:cs="Arial"/>
          <w:i/>
          <w:iCs/>
          <w:color w:val="C00000"/>
          <w:sz w:val="20"/>
          <w:szCs w:val="20"/>
        </w:rPr>
      </w:pPr>
    </w:p>
    <w:p w14:paraId="4761ED7E" w14:textId="2FC3411F" w:rsidR="00CB50F7" w:rsidRPr="0056655E" w:rsidRDefault="00CB50F7" w:rsidP="00CB50F7">
      <w:pPr>
        <w:pBdr>
          <w:top w:val="single" w:sz="4" w:space="1" w:color="auto"/>
          <w:left w:val="single" w:sz="4" w:space="4" w:color="auto"/>
          <w:bottom w:val="single" w:sz="4" w:space="1" w:color="auto"/>
          <w:right w:val="single" w:sz="4" w:space="4" w:color="auto"/>
        </w:pBdr>
        <w:spacing w:after="0" w:line="240" w:lineRule="auto"/>
        <w:ind w:right="-142"/>
        <w:jc w:val="both"/>
        <w:rPr>
          <w:rFonts w:ascii="Arial" w:hAnsi="Arial" w:cs="Arial"/>
          <w:i/>
          <w:iCs/>
          <w:color w:val="C00000"/>
          <w:sz w:val="20"/>
          <w:szCs w:val="20"/>
        </w:rPr>
      </w:pPr>
      <w:r w:rsidRPr="0056655E">
        <w:rPr>
          <w:rFonts w:ascii="Arial" w:hAnsi="Arial" w:cs="Arial"/>
          <w:i/>
          <w:iCs/>
          <w:color w:val="C00000"/>
          <w:sz w:val="20"/>
          <w:szCs w:val="20"/>
        </w:rPr>
        <w:t>« La société AAA</w:t>
      </w:r>
      <w:r w:rsidR="0056655E">
        <w:rPr>
          <w:rFonts w:ascii="Arial" w:hAnsi="Arial" w:cs="Arial"/>
          <w:i/>
          <w:iCs/>
          <w:color w:val="C00000"/>
          <w:sz w:val="20"/>
          <w:szCs w:val="20"/>
        </w:rPr>
        <w:t>A</w:t>
      </w:r>
      <w:r w:rsidRPr="0056655E">
        <w:rPr>
          <w:rFonts w:ascii="Arial" w:hAnsi="Arial" w:cs="Arial"/>
          <w:i/>
          <w:iCs/>
          <w:color w:val="C00000"/>
          <w:sz w:val="20"/>
          <w:szCs w:val="20"/>
        </w:rPr>
        <w:t xml:space="preserve"> est spécialisée dans les </w:t>
      </w:r>
      <w:r w:rsidR="0056655E">
        <w:rPr>
          <w:rFonts w:ascii="Arial" w:hAnsi="Arial" w:cs="Arial"/>
          <w:i/>
          <w:iCs/>
          <w:color w:val="C00000"/>
          <w:sz w:val="20"/>
          <w:szCs w:val="20"/>
        </w:rPr>
        <w:t>prestations</w:t>
      </w:r>
      <w:r w:rsidRPr="0056655E">
        <w:rPr>
          <w:rFonts w:ascii="Arial" w:hAnsi="Arial" w:cs="Arial"/>
          <w:i/>
          <w:iCs/>
          <w:color w:val="C00000"/>
          <w:sz w:val="20"/>
          <w:szCs w:val="20"/>
        </w:rPr>
        <w:t xml:space="preserve"> de ……. et dispose de l’expérience et des références dans le domaine de ….. ;</w:t>
      </w:r>
    </w:p>
    <w:p w14:paraId="12E0DBE2" w14:textId="7C9E2CCD" w:rsidR="00CB50F7" w:rsidRPr="0056655E" w:rsidRDefault="00CB50F7" w:rsidP="00CB50F7">
      <w:pPr>
        <w:pBdr>
          <w:top w:val="single" w:sz="4" w:space="1" w:color="auto"/>
          <w:left w:val="single" w:sz="4" w:space="4" w:color="auto"/>
          <w:bottom w:val="single" w:sz="4" w:space="1" w:color="auto"/>
          <w:right w:val="single" w:sz="4" w:space="4" w:color="auto"/>
        </w:pBdr>
        <w:spacing w:after="0" w:line="240" w:lineRule="auto"/>
        <w:ind w:right="-142"/>
        <w:jc w:val="both"/>
        <w:rPr>
          <w:rFonts w:ascii="Arial" w:hAnsi="Arial" w:cs="Arial"/>
          <w:i/>
          <w:iCs/>
          <w:color w:val="C00000"/>
          <w:sz w:val="20"/>
          <w:szCs w:val="20"/>
        </w:rPr>
      </w:pPr>
      <w:r w:rsidRPr="0056655E">
        <w:rPr>
          <w:rFonts w:ascii="Arial" w:hAnsi="Arial" w:cs="Arial"/>
          <w:i/>
          <w:iCs/>
          <w:color w:val="C00000"/>
          <w:sz w:val="20"/>
          <w:szCs w:val="20"/>
        </w:rPr>
        <w:t>La société BBB</w:t>
      </w:r>
      <w:r w:rsidR="0056655E">
        <w:rPr>
          <w:rFonts w:ascii="Arial" w:hAnsi="Arial" w:cs="Arial"/>
          <w:i/>
          <w:iCs/>
          <w:color w:val="C00000"/>
          <w:sz w:val="20"/>
          <w:szCs w:val="20"/>
        </w:rPr>
        <w:t>B</w:t>
      </w:r>
      <w:r w:rsidRPr="0056655E">
        <w:rPr>
          <w:rFonts w:ascii="Arial" w:hAnsi="Arial" w:cs="Arial"/>
          <w:i/>
          <w:iCs/>
          <w:color w:val="C00000"/>
          <w:sz w:val="20"/>
          <w:szCs w:val="20"/>
        </w:rPr>
        <w:t xml:space="preserve"> est spécialisée dans les </w:t>
      </w:r>
      <w:r w:rsidR="0056655E">
        <w:rPr>
          <w:rFonts w:ascii="Arial" w:hAnsi="Arial" w:cs="Arial"/>
          <w:i/>
          <w:iCs/>
          <w:color w:val="C00000"/>
          <w:sz w:val="20"/>
          <w:szCs w:val="20"/>
        </w:rPr>
        <w:t>prestations</w:t>
      </w:r>
      <w:r w:rsidRPr="0056655E">
        <w:rPr>
          <w:rFonts w:ascii="Arial" w:hAnsi="Arial" w:cs="Arial"/>
          <w:i/>
          <w:iCs/>
          <w:color w:val="C00000"/>
          <w:sz w:val="20"/>
          <w:szCs w:val="20"/>
        </w:rPr>
        <w:t xml:space="preserve"> de ……. et dispose de l’expérience et des références dans le domaine de ….. ;</w:t>
      </w:r>
    </w:p>
    <w:p w14:paraId="57603029" w14:textId="10902ED2" w:rsidR="00CB50F7" w:rsidRPr="0056655E" w:rsidRDefault="00CB50F7" w:rsidP="00CB50F7">
      <w:pPr>
        <w:pBdr>
          <w:top w:val="single" w:sz="4" w:space="1" w:color="auto"/>
          <w:left w:val="single" w:sz="4" w:space="4" w:color="auto"/>
          <w:bottom w:val="single" w:sz="4" w:space="1" w:color="auto"/>
          <w:right w:val="single" w:sz="4" w:space="4" w:color="auto"/>
        </w:pBdr>
        <w:spacing w:after="0" w:line="240" w:lineRule="auto"/>
        <w:ind w:right="-142"/>
        <w:jc w:val="both"/>
        <w:rPr>
          <w:rFonts w:ascii="Arial" w:hAnsi="Arial" w:cs="Arial"/>
          <w:i/>
          <w:iCs/>
          <w:color w:val="C00000"/>
          <w:sz w:val="20"/>
          <w:szCs w:val="20"/>
        </w:rPr>
      </w:pPr>
      <w:r w:rsidRPr="0056655E">
        <w:rPr>
          <w:rFonts w:ascii="Arial" w:hAnsi="Arial" w:cs="Arial"/>
          <w:i/>
          <w:iCs/>
          <w:color w:val="C00000"/>
          <w:sz w:val="20"/>
          <w:szCs w:val="20"/>
        </w:rPr>
        <w:t>La société CCC</w:t>
      </w:r>
      <w:r w:rsidR="0056655E">
        <w:rPr>
          <w:rFonts w:ascii="Arial" w:hAnsi="Arial" w:cs="Arial"/>
          <w:i/>
          <w:iCs/>
          <w:color w:val="C00000"/>
          <w:sz w:val="20"/>
          <w:szCs w:val="20"/>
        </w:rPr>
        <w:t>C</w:t>
      </w:r>
      <w:r w:rsidRPr="0056655E">
        <w:rPr>
          <w:rFonts w:ascii="Arial" w:hAnsi="Arial" w:cs="Arial"/>
          <w:i/>
          <w:iCs/>
          <w:color w:val="C00000"/>
          <w:sz w:val="20"/>
          <w:szCs w:val="20"/>
        </w:rPr>
        <w:t xml:space="preserve"> est spécialisée dans les </w:t>
      </w:r>
      <w:r w:rsidR="0056655E">
        <w:rPr>
          <w:rFonts w:ascii="Arial" w:hAnsi="Arial" w:cs="Arial"/>
          <w:i/>
          <w:iCs/>
          <w:color w:val="C00000"/>
          <w:sz w:val="20"/>
          <w:szCs w:val="20"/>
        </w:rPr>
        <w:t>prestations</w:t>
      </w:r>
      <w:r w:rsidRPr="0056655E">
        <w:rPr>
          <w:rFonts w:ascii="Arial" w:hAnsi="Arial" w:cs="Arial"/>
          <w:i/>
          <w:iCs/>
          <w:color w:val="C00000"/>
          <w:sz w:val="20"/>
          <w:szCs w:val="20"/>
        </w:rPr>
        <w:t xml:space="preserve"> de ……. et dispose de l’expérience et des références dans le domaine de ….. ».</w:t>
      </w:r>
    </w:p>
    <w:p w14:paraId="2024848A" w14:textId="77777777" w:rsidR="00CB50F7" w:rsidRPr="0056655E" w:rsidRDefault="00CB50F7" w:rsidP="00CB50F7">
      <w:pPr>
        <w:pBdr>
          <w:top w:val="single" w:sz="4" w:space="1" w:color="auto"/>
          <w:left w:val="single" w:sz="4" w:space="4" w:color="auto"/>
          <w:bottom w:val="single" w:sz="4" w:space="1" w:color="auto"/>
          <w:right w:val="single" w:sz="4" w:space="4" w:color="auto"/>
        </w:pBdr>
        <w:spacing w:after="0" w:line="240" w:lineRule="auto"/>
        <w:ind w:right="-142"/>
        <w:jc w:val="both"/>
        <w:rPr>
          <w:rFonts w:ascii="Arial" w:hAnsi="Arial" w:cs="Arial"/>
          <w:i/>
          <w:iCs/>
          <w:color w:val="C00000"/>
          <w:sz w:val="20"/>
          <w:szCs w:val="20"/>
        </w:rPr>
      </w:pPr>
    </w:p>
    <w:p w14:paraId="33FD6E56" w14:textId="77777777" w:rsidR="00CB50F7" w:rsidRPr="0056655E" w:rsidRDefault="00CB50F7" w:rsidP="00CB50F7">
      <w:pPr>
        <w:pBdr>
          <w:top w:val="single" w:sz="4" w:space="1" w:color="auto"/>
          <w:left w:val="single" w:sz="4" w:space="4" w:color="auto"/>
          <w:bottom w:val="single" w:sz="4" w:space="1" w:color="auto"/>
          <w:right w:val="single" w:sz="4" w:space="4" w:color="auto"/>
        </w:pBdr>
        <w:spacing w:after="0" w:line="240" w:lineRule="auto"/>
        <w:ind w:right="-142"/>
        <w:jc w:val="both"/>
        <w:rPr>
          <w:rFonts w:ascii="Arial" w:hAnsi="Arial" w:cs="Arial"/>
          <w:i/>
          <w:iCs/>
          <w:color w:val="C00000"/>
          <w:sz w:val="20"/>
          <w:szCs w:val="20"/>
        </w:rPr>
      </w:pPr>
      <w:r w:rsidRPr="0056655E">
        <w:rPr>
          <w:rFonts w:ascii="Arial" w:hAnsi="Arial" w:cs="Arial"/>
          <w:i/>
          <w:iCs/>
          <w:color w:val="C00000"/>
          <w:sz w:val="20"/>
          <w:szCs w:val="20"/>
        </w:rPr>
        <w:t xml:space="preserve">Les entreprises pourront ajouter toutes précisions complémentaires qui leur paraissent indispensables (localisation géographique, contraintes de production, planning). </w:t>
      </w:r>
    </w:p>
    <w:p w14:paraId="1C7EA8AB" w14:textId="77777777" w:rsidR="00CB50F7" w:rsidRPr="00FC57DC" w:rsidRDefault="00CB50F7" w:rsidP="00CB50F7">
      <w:pPr>
        <w:widowControl w:val="0"/>
        <w:spacing w:after="0" w:line="240" w:lineRule="auto"/>
        <w:jc w:val="both"/>
        <w:rPr>
          <w:rFonts w:ascii="Arial" w:eastAsia="Calibri" w:hAnsi="Arial" w:cs="Arial"/>
          <w:sz w:val="20"/>
          <w:szCs w:val="20"/>
          <w:lang w:eastAsia="fr-FR"/>
        </w:rPr>
      </w:pPr>
    </w:p>
    <w:p w14:paraId="3B3940BF" w14:textId="77777777" w:rsidR="00CB50F7" w:rsidRDefault="00CB50F7" w:rsidP="00FC57DC">
      <w:pPr>
        <w:widowControl w:val="0"/>
        <w:spacing w:after="0" w:line="240" w:lineRule="auto"/>
        <w:jc w:val="both"/>
        <w:rPr>
          <w:rFonts w:ascii="Arial" w:eastAsia="Calibri" w:hAnsi="Arial" w:cs="Arial"/>
          <w:sz w:val="20"/>
          <w:szCs w:val="20"/>
          <w:lang w:eastAsia="fr-FR"/>
        </w:rPr>
      </w:pPr>
    </w:p>
    <w:p w14:paraId="01E46E33" w14:textId="72DAEFB6" w:rsidR="00FC57DC" w:rsidRPr="009C0941" w:rsidRDefault="00FC57DC" w:rsidP="00FC57DC">
      <w:pPr>
        <w:widowControl w:val="0"/>
        <w:spacing w:after="0" w:line="240" w:lineRule="auto"/>
        <w:jc w:val="both"/>
        <w:rPr>
          <w:rFonts w:ascii="Arial" w:eastAsia="Calibri" w:hAnsi="Arial" w:cs="Arial"/>
          <w:b/>
          <w:sz w:val="20"/>
          <w:szCs w:val="20"/>
          <w:lang w:eastAsia="fr-FR"/>
        </w:rPr>
      </w:pPr>
      <w:r w:rsidRPr="009C0941">
        <w:rPr>
          <w:rFonts w:ascii="Arial" w:eastAsia="Calibri" w:hAnsi="Arial" w:cs="Arial"/>
          <w:b/>
          <w:sz w:val="20"/>
          <w:szCs w:val="20"/>
          <w:u w:val="single"/>
          <w:lang w:eastAsia="fr-FR"/>
        </w:rPr>
        <w:t xml:space="preserve">IL A ENSUITE </w:t>
      </w:r>
      <w:r w:rsidR="00EA5757" w:rsidRPr="00FC57DC">
        <w:rPr>
          <w:rFonts w:ascii="Arial" w:eastAsia="Calibri" w:hAnsi="Arial" w:cs="Arial"/>
          <w:b/>
          <w:sz w:val="20"/>
          <w:szCs w:val="20"/>
          <w:u w:val="single"/>
          <w:lang w:eastAsia="fr-FR"/>
        </w:rPr>
        <w:t>ÉT</w:t>
      </w:r>
      <w:bookmarkStart w:id="2" w:name="_Hlk53475076"/>
      <w:r w:rsidR="00EA5757" w:rsidRPr="00FC57DC">
        <w:rPr>
          <w:rFonts w:ascii="Arial" w:eastAsia="Calibri" w:hAnsi="Arial" w:cs="Arial"/>
          <w:b/>
          <w:sz w:val="20"/>
          <w:szCs w:val="20"/>
          <w:u w:val="single"/>
          <w:lang w:eastAsia="fr-FR"/>
        </w:rPr>
        <w:t>É</w:t>
      </w:r>
      <w:bookmarkEnd w:id="2"/>
      <w:r w:rsidRPr="009C0941">
        <w:rPr>
          <w:rFonts w:ascii="Arial" w:eastAsia="Calibri" w:hAnsi="Arial" w:cs="Arial"/>
          <w:b/>
          <w:sz w:val="20"/>
          <w:szCs w:val="20"/>
          <w:u w:val="single"/>
          <w:lang w:eastAsia="fr-FR"/>
        </w:rPr>
        <w:t xml:space="preserve"> CONVENU CE QUI SUIT</w:t>
      </w:r>
      <w:r w:rsidRPr="009C0941">
        <w:rPr>
          <w:rFonts w:ascii="Arial" w:eastAsia="Calibri" w:hAnsi="Arial" w:cs="Arial"/>
          <w:b/>
          <w:sz w:val="20"/>
          <w:szCs w:val="20"/>
          <w:lang w:eastAsia="fr-FR"/>
        </w:rPr>
        <w:t> :</w:t>
      </w:r>
    </w:p>
    <w:p w14:paraId="33643C3F"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27680CB1" w14:textId="77777777" w:rsidR="00DB7523" w:rsidRPr="00FC57DC" w:rsidRDefault="00DB7523" w:rsidP="00FC57DC">
      <w:pPr>
        <w:widowControl w:val="0"/>
        <w:spacing w:after="0" w:line="240" w:lineRule="auto"/>
        <w:jc w:val="both"/>
        <w:rPr>
          <w:rFonts w:ascii="Arial" w:eastAsia="Calibri" w:hAnsi="Arial" w:cs="Arial"/>
          <w:sz w:val="20"/>
          <w:szCs w:val="20"/>
          <w:lang w:eastAsia="fr-FR"/>
        </w:rPr>
      </w:pPr>
    </w:p>
    <w:p w14:paraId="5DBB9793" w14:textId="77777777" w:rsidR="00FC57DC" w:rsidRPr="00FC57DC" w:rsidRDefault="00FC57DC" w:rsidP="00FC57DC">
      <w:pPr>
        <w:widowControl w:val="0"/>
        <w:spacing w:after="0" w:line="240" w:lineRule="auto"/>
        <w:jc w:val="both"/>
        <w:rPr>
          <w:rFonts w:ascii="Arial" w:eastAsia="Calibri" w:hAnsi="Arial" w:cs="Arial"/>
          <w:b/>
          <w:sz w:val="20"/>
          <w:szCs w:val="20"/>
          <w:lang w:eastAsia="fr-FR"/>
        </w:rPr>
      </w:pPr>
      <w:r w:rsidRPr="00FC57DC">
        <w:rPr>
          <w:rFonts w:ascii="Arial" w:eastAsia="Calibri" w:hAnsi="Arial" w:cs="Arial"/>
          <w:b/>
          <w:sz w:val="20"/>
          <w:szCs w:val="20"/>
          <w:lang w:eastAsia="fr-FR"/>
        </w:rPr>
        <w:t>A</w:t>
      </w:r>
      <w:r w:rsidR="00DB7523">
        <w:rPr>
          <w:rFonts w:ascii="Arial" w:eastAsia="Calibri" w:hAnsi="Arial" w:cs="Arial"/>
          <w:b/>
          <w:sz w:val="20"/>
          <w:szCs w:val="20"/>
          <w:lang w:eastAsia="fr-FR"/>
        </w:rPr>
        <w:t>rticle</w:t>
      </w:r>
      <w:r w:rsidRPr="00FC57DC">
        <w:rPr>
          <w:rFonts w:ascii="Arial" w:eastAsia="Calibri" w:hAnsi="Arial" w:cs="Arial"/>
          <w:b/>
          <w:sz w:val="20"/>
          <w:szCs w:val="20"/>
          <w:lang w:eastAsia="fr-FR"/>
        </w:rPr>
        <w:t xml:space="preserve"> 1 : </w:t>
      </w:r>
      <w:r w:rsidR="00671132" w:rsidRPr="00FC57DC">
        <w:rPr>
          <w:rFonts w:ascii="Arial" w:eastAsia="Calibri" w:hAnsi="Arial" w:cs="Arial"/>
          <w:b/>
          <w:sz w:val="20"/>
          <w:szCs w:val="20"/>
          <w:lang w:eastAsia="fr-FR"/>
        </w:rPr>
        <w:t>OBJET</w:t>
      </w:r>
    </w:p>
    <w:p w14:paraId="00B2C1DD" w14:textId="77777777" w:rsidR="00FC57DC" w:rsidRPr="00FC57DC" w:rsidRDefault="00FC57DC" w:rsidP="00FC57DC">
      <w:pPr>
        <w:widowControl w:val="0"/>
        <w:spacing w:after="0" w:line="240" w:lineRule="auto"/>
        <w:jc w:val="both"/>
        <w:rPr>
          <w:rFonts w:ascii="Arial" w:eastAsia="Calibri" w:hAnsi="Arial" w:cs="Arial"/>
          <w:b/>
          <w:sz w:val="20"/>
          <w:szCs w:val="20"/>
          <w:lang w:eastAsia="fr-FR"/>
        </w:rPr>
      </w:pPr>
    </w:p>
    <w:p w14:paraId="64C3FE7E" w14:textId="44034D71"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 xml:space="preserve">Le présent protocole préliminaire a pour objet de définir les </w:t>
      </w:r>
      <w:r w:rsidR="009C0941">
        <w:rPr>
          <w:rFonts w:ascii="Arial" w:eastAsia="Calibri" w:hAnsi="Arial" w:cs="Arial"/>
          <w:sz w:val="20"/>
          <w:szCs w:val="20"/>
          <w:lang w:eastAsia="fr-FR"/>
        </w:rPr>
        <w:t>conditions dans lesquelles les P</w:t>
      </w:r>
      <w:r w:rsidRPr="00FC57DC">
        <w:rPr>
          <w:rFonts w:ascii="Arial" w:eastAsia="Calibri" w:hAnsi="Arial" w:cs="Arial"/>
          <w:sz w:val="20"/>
          <w:szCs w:val="20"/>
          <w:lang w:eastAsia="fr-FR"/>
        </w:rPr>
        <w:t xml:space="preserve">arties collaboreront de façon exclusive en vue de préparer, présenter et négocier </w:t>
      </w:r>
      <w:r w:rsidR="006B04CE">
        <w:rPr>
          <w:rFonts w:ascii="Arial" w:eastAsia="Calibri" w:hAnsi="Arial" w:cs="Arial"/>
          <w:sz w:val="20"/>
          <w:szCs w:val="20"/>
          <w:lang w:eastAsia="fr-FR"/>
        </w:rPr>
        <w:t>leur O</w:t>
      </w:r>
      <w:r w:rsidRPr="00FC57DC">
        <w:rPr>
          <w:rFonts w:ascii="Arial" w:eastAsia="Calibri" w:hAnsi="Arial" w:cs="Arial"/>
          <w:sz w:val="20"/>
          <w:szCs w:val="20"/>
          <w:lang w:eastAsia="fr-FR"/>
        </w:rPr>
        <w:t>ffre pour la réalisation du Projet.</w:t>
      </w:r>
    </w:p>
    <w:p w14:paraId="4E07255B"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0330E37D" w14:textId="77777777" w:rsid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 xml:space="preserve">Il pose les bases de fonctionnement d’un groupement momentané d’entreprises </w:t>
      </w:r>
      <w:r w:rsidR="00DB7523">
        <w:rPr>
          <w:rFonts w:ascii="Arial" w:eastAsia="Calibri" w:hAnsi="Arial" w:cs="Arial"/>
          <w:sz w:val="20"/>
          <w:szCs w:val="20"/>
          <w:lang w:eastAsia="fr-FR"/>
        </w:rPr>
        <w:t>(</w:t>
      </w:r>
      <w:r w:rsidR="00DB7523" w:rsidRPr="00DB7523">
        <w:rPr>
          <w:rFonts w:ascii="Arial" w:eastAsia="Calibri" w:hAnsi="Arial" w:cs="Arial"/>
          <w:sz w:val="20"/>
          <w:szCs w:val="20"/>
          <w:lang w:eastAsia="fr-FR"/>
        </w:rPr>
        <w:t xml:space="preserve">ci-après </w:t>
      </w:r>
      <w:r w:rsidR="00DB7523">
        <w:rPr>
          <w:rFonts w:ascii="Arial" w:eastAsia="Calibri" w:hAnsi="Arial" w:cs="Arial"/>
          <w:sz w:val="20"/>
          <w:szCs w:val="20"/>
          <w:lang w:eastAsia="fr-FR"/>
        </w:rPr>
        <w:t>désigné</w:t>
      </w:r>
      <w:r w:rsidR="00DB7523" w:rsidRPr="00DB7523">
        <w:rPr>
          <w:rFonts w:ascii="Arial" w:eastAsia="Calibri" w:hAnsi="Arial" w:cs="Arial"/>
          <w:sz w:val="20"/>
          <w:szCs w:val="20"/>
          <w:lang w:eastAsia="fr-FR"/>
        </w:rPr>
        <w:t xml:space="preserve"> le « Groupement »</w:t>
      </w:r>
      <w:r w:rsidR="00DB7523">
        <w:rPr>
          <w:rFonts w:ascii="Arial" w:eastAsia="Calibri" w:hAnsi="Arial" w:cs="Arial"/>
          <w:sz w:val="20"/>
          <w:szCs w:val="20"/>
          <w:lang w:eastAsia="fr-FR"/>
        </w:rPr>
        <w:t>) en vue de :</w:t>
      </w:r>
    </w:p>
    <w:p w14:paraId="0593D435" w14:textId="77777777" w:rsidR="00DB7523" w:rsidRDefault="00DB7523" w:rsidP="00DB7523">
      <w:pPr>
        <w:widowControl w:val="0"/>
        <w:spacing w:after="0" w:line="120" w:lineRule="auto"/>
        <w:jc w:val="both"/>
        <w:rPr>
          <w:rFonts w:ascii="Arial" w:eastAsia="Calibri" w:hAnsi="Arial" w:cs="Arial"/>
          <w:sz w:val="20"/>
          <w:szCs w:val="20"/>
          <w:lang w:eastAsia="fr-FR"/>
        </w:rPr>
      </w:pPr>
    </w:p>
    <w:p w14:paraId="1340A5AA" w14:textId="4B926113" w:rsidR="00DB7523" w:rsidRDefault="009C0941" w:rsidP="009C0941">
      <w:pPr>
        <w:widowControl w:val="0"/>
        <w:numPr>
          <w:ilvl w:val="0"/>
          <w:numId w:val="20"/>
        </w:numPr>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t>l</w:t>
      </w:r>
      <w:r w:rsidR="00DB7523" w:rsidRPr="00DB7523">
        <w:rPr>
          <w:rFonts w:ascii="Arial" w:eastAsia="Calibri" w:hAnsi="Arial" w:cs="Arial"/>
          <w:sz w:val="20"/>
          <w:szCs w:val="20"/>
          <w:lang w:eastAsia="fr-FR"/>
        </w:rPr>
        <w:t xml:space="preserve">a présentation </w:t>
      </w:r>
      <w:r w:rsidR="0056655E">
        <w:rPr>
          <w:rFonts w:ascii="Arial" w:eastAsia="Calibri" w:hAnsi="Arial" w:cs="Arial"/>
          <w:sz w:val="20"/>
          <w:szCs w:val="20"/>
          <w:lang w:eastAsia="fr-FR"/>
        </w:rPr>
        <w:t>à l’acheteur public</w:t>
      </w:r>
      <w:r w:rsidR="00DB7523" w:rsidRPr="00DB7523">
        <w:rPr>
          <w:rFonts w:ascii="Arial" w:eastAsia="Calibri" w:hAnsi="Arial" w:cs="Arial"/>
          <w:sz w:val="20"/>
          <w:szCs w:val="20"/>
          <w:lang w:eastAsia="fr-FR"/>
        </w:rPr>
        <w:t xml:space="preserve"> d’une candidature et </w:t>
      </w:r>
      <w:r w:rsidR="006B04CE">
        <w:rPr>
          <w:rFonts w:ascii="Arial" w:eastAsia="Calibri" w:hAnsi="Arial" w:cs="Arial"/>
          <w:sz w:val="20"/>
          <w:szCs w:val="20"/>
          <w:lang w:eastAsia="fr-FR"/>
        </w:rPr>
        <w:t>de l’</w:t>
      </w:r>
      <w:r w:rsidR="00DB7523" w:rsidRPr="00DB7523">
        <w:rPr>
          <w:rFonts w:ascii="Arial" w:eastAsia="Calibri" w:hAnsi="Arial" w:cs="Arial"/>
          <w:sz w:val="20"/>
          <w:szCs w:val="20"/>
          <w:lang w:eastAsia="fr-FR"/>
        </w:rPr>
        <w:t>O</w:t>
      </w:r>
      <w:r>
        <w:rPr>
          <w:rFonts w:ascii="Arial" w:eastAsia="Calibri" w:hAnsi="Arial" w:cs="Arial"/>
          <w:sz w:val="20"/>
          <w:szCs w:val="20"/>
          <w:lang w:eastAsia="fr-FR"/>
        </w:rPr>
        <w:t>ffre en g</w:t>
      </w:r>
      <w:r w:rsidR="00DB7523" w:rsidRPr="00DB7523">
        <w:rPr>
          <w:rFonts w:ascii="Arial" w:eastAsia="Calibri" w:hAnsi="Arial" w:cs="Arial"/>
          <w:sz w:val="20"/>
          <w:szCs w:val="20"/>
          <w:lang w:eastAsia="fr-FR"/>
        </w:rPr>
        <w:t>roupement,</w:t>
      </w:r>
    </w:p>
    <w:p w14:paraId="32201BE7" w14:textId="77777777" w:rsidR="009C0941" w:rsidRPr="00DB7523" w:rsidRDefault="009C0941" w:rsidP="009C0941">
      <w:pPr>
        <w:widowControl w:val="0"/>
        <w:spacing w:after="0" w:line="120" w:lineRule="auto"/>
        <w:jc w:val="both"/>
        <w:rPr>
          <w:rFonts w:ascii="Arial" w:eastAsia="Calibri" w:hAnsi="Arial" w:cs="Arial"/>
          <w:sz w:val="20"/>
          <w:szCs w:val="20"/>
          <w:lang w:eastAsia="fr-FR"/>
        </w:rPr>
      </w:pPr>
    </w:p>
    <w:p w14:paraId="14DB3D82" w14:textId="77777777" w:rsidR="00DB7523" w:rsidRDefault="009C0941" w:rsidP="009C0941">
      <w:pPr>
        <w:widowControl w:val="0"/>
        <w:numPr>
          <w:ilvl w:val="0"/>
          <w:numId w:val="20"/>
        </w:numPr>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t>l</w:t>
      </w:r>
      <w:r w:rsidR="00DB7523" w:rsidRPr="00DB7523">
        <w:rPr>
          <w:rFonts w:ascii="Arial" w:eastAsia="Calibri" w:hAnsi="Arial" w:cs="Arial"/>
          <w:sz w:val="20"/>
          <w:szCs w:val="20"/>
          <w:lang w:eastAsia="fr-FR"/>
        </w:rPr>
        <w:t>e cas échéant, la négo</w:t>
      </w:r>
      <w:r>
        <w:rPr>
          <w:rFonts w:ascii="Arial" w:eastAsia="Calibri" w:hAnsi="Arial" w:cs="Arial"/>
          <w:sz w:val="20"/>
          <w:szCs w:val="20"/>
          <w:lang w:eastAsia="fr-FR"/>
        </w:rPr>
        <w:t>ciation et la mise au point du M</w:t>
      </w:r>
      <w:r w:rsidR="00DB7523" w:rsidRPr="00DB7523">
        <w:rPr>
          <w:rFonts w:ascii="Arial" w:eastAsia="Calibri" w:hAnsi="Arial" w:cs="Arial"/>
          <w:sz w:val="20"/>
          <w:szCs w:val="20"/>
          <w:lang w:eastAsia="fr-FR"/>
        </w:rPr>
        <w:t>arché, dans le respect de la procédure de consultation,</w:t>
      </w:r>
    </w:p>
    <w:p w14:paraId="39D3521F" w14:textId="77777777" w:rsidR="009C0941" w:rsidRPr="00DB7523" w:rsidRDefault="009C0941" w:rsidP="009C0941">
      <w:pPr>
        <w:widowControl w:val="0"/>
        <w:spacing w:after="0" w:line="120" w:lineRule="auto"/>
        <w:jc w:val="both"/>
        <w:rPr>
          <w:rFonts w:ascii="Arial" w:eastAsia="Calibri" w:hAnsi="Arial" w:cs="Arial"/>
          <w:sz w:val="20"/>
          <w:szCs w:val="20"/>
          <w:lang w:eastAsia="fr-FR"/>
        </w:rPr>
      </w:pPr>
    </w:p>
    <w:p w14:paraId="7B023FB2" w14:textId="77777777" w:rsidR="00DB7523" w:rsidRPr="00DB7523" w:rsidRDefault="009C0941" w:rsidP="009C0941">
      <w:pPr>
        <w:widowControl w:val="0"/>
        <w:numPr>
          <w:ilvl w:val="0"/>
          <w:numId w:val="20"/>
        </w:numPr>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t>l’exécution du M</w:t>
      </w:r>
      <w:r w:rsidR="00DB7523" w:rsidRPr="00DB7523">
        <w:rPr>
          <w:rFonts w:ascii="Arial" w:eastAsia="Calibri" w:hAnsi="Arial" w:cs="Arial"/>
          <w:sz w:val="20"/>
          <w:szCs w:val="20"/>
          <w:lang w:eastAsia="fr-FR"/>
        </w:rPr>
        <w:t>arché, a</w:t>
      </w:r>
      <w:r w:rsidR="00DB7523">
        <w:rPr>
          <w:rFonts w:ascii="Arial" w:eastAsia="Calibri" w:hAnsi="Arial" w:cs="Arial"/>
          <w:sz w:val="20"/>
          <w:szCs w:val="20"/>
          <w:lang w:eastAsia="fr-FR"/>
        </w:rPr>
        <w:t>u cas où il serait attribué au G</w:t>
      </w:r>
      <w:r w:rsidR="00DB7523" w:rsidRPr="00DB7523">
        <w:rPr>
          <w:rFonts w:ascii="Arial" w:eastAsia="Calibri" w:hAnsi="Arial" w:cs="Arial"/>
          <w:sz w:val="20"/>
          <w:szCs w:val="20"/>
          <w:lang w:eastAsia="fr-FR"/>
        </w:rPr>
        <w:t>roupement.</w:t>
      </w:r>
    </w:p>
    <w:p w14:paraId="20527C50" w14:textId="77777777" w:rsidR="00DB7523" w:rsidRPr="00DB7523" w:rsidRDefault="00DB7523" w:rsidP="00DB7523">
      <w:pPr>
        <w:widowControl w:val="0"/>
        <w:spacing w:after="0" w:line="240" w:lineRule="auto"/>
        <w:jc w:val="both"/>
        <w:rPr>
          <w:rFonts w:ascii="Arial" w:eastAsia="Calibri" w:hAnsi="Arial" w:cs="Arial"/>
          <w:sz w:val="20"/>
          <w:szCs w:val="20"/>
          <w:lang w:eastAsia="fr-FR"/>
        </w:rPr>
      </w:pPr>
    </w:p>
    <w:p w14:paraId="1777CB3A" w14:textId="7B2175C8" w:rsidR="00DB7523" w:rsidRPr="00DB7523" w:rsidRDefault="00DB7523" w:rsidP="00DB7523">
      <w:pPr>
        <w:widowControl w:val="0"/>
        <w:spacing w:after="0" w:line="240" w:lineRule="auto"/>
        <w:jc w:val="both"/>
        <w:rPr>
          <w:rFonts w:ascii="Arial" w:eastAsia="Calibri" w:hAnsi="Arial" w:cs="Arial"/>
          <w:sz w:val="20"/>
          <w:szCs w:val="20"/>
          <w:lang w:eastAsia="fr-FR"/>
        </w:rPr>
      </w:pPr>
      <w:r w:rsidRPr="00DB7523">
        <w:rPr>
          <w:rFonts w:ascii="Arial" w:eastAsia="Calibri" w:hAnsi="Arial" w:cs="Arial"/>
          <w:sz w:val="20"/>
          <w:szCs w:val="20"/>
          <w:lang w:eastAsia="fr-FR"/>
        </w:rPr>
        <w:t>En</w:t>
      </w:r>
      <w:r w:rsidR="009C0941">
        <w:rPr>
          <w:rFonts w:ascii="Arial" w:eastAsia="Calibri" w:hAnsi="Arial" w:cs="Arial"/>
          <w:sz w:val="20"/>
          <w:szCs w:val="20"/>
          <w:lang w:eastAsia="fr-FR"/>
        </w:rPr>
        <w:t xml:space="preserve"> cas de succès de l’Offre, les P</w:t>
      </w:r>
      <w:r w:rsidRPr="00DB7523">
        <w:rPr>
          <w:rFonts w:ascii="Arial" w:eastAsia="Calibri" w:hAnsi="Arial" w:cs="Arial"/>
          <w:sz w:val="20"/>
          <w:szCs w:val="20"/>
          <w:lang w:eastAsia="fr-FR"/>
        </w:rPr>
        <w:t xml:space="preserve">arties sont d’accord pour constituer un </w:t>
      </w:r>
      <w:r w:rsidR="00955AAC">
        <w:rPr>
          <w:rFonts w:ascii="Arial" w:eastAsia="Calibri" w:hAnsi="Arial" w:cs="Arial"/>
          <w:sz w:val="20"/>
          <w:szCs w:val="20"/>
          <w:lang w:eastAsia="fr-FR"/>
        </w:rPr>
        <w:t>g</w:t>
      </w:r>
      <w:r w:rsidRPr="00DB7523">
        <w:rPr>
          <w:rFonts w:ascii="Arial" w:eastAsia="Calibri" w:hAnsi="Arial" w:cs="Arial"/>
          <w:sz w:val="20"/>
          <w:szCs w:val="20"/>
          <w:lang w:eastAsia="fr-FR"/>
        </w:rPr>
        <w:t xml:space="preserve">roupement momentané d’entreprises </w:t>
      </w:r>
      <w:r w:rsidRPr="0056655E">
        <w:rPr>
          <w:rFonts w:ascii="Arial" w:eastAsia="Calibri" w:hAnsi="Arial" w:cs="Arial"/>
          <w:color w:val="C00000"/>
          <w:sz w:val="20"/>
          <w:szCs w:val="20"/>
          <w:lang w:eastAsia="fr-FR"/>
        </w:rPr>
        <w:t xml:space="preserve">(préciser </w:t>
      </w:r>
      <w:r w:rsidRPr="0056655E">
        <w:rPr>
          <w:rFonts w:ascii="Arial" w:eastAsia="Calibri" w:hAnsi="Arial" w:cs="Arial"/>
          <w:b/>
          <w:color w:val="C00000"/>
          <w:sz w:val="20"/>
          <w:szCs w:val="20"/>
          <w:lang w:eastAsia="fr-FR"/>
        </w:rPr>
        <w:t>conjointes</w:t>
      </w:r>
      <w:r w:rsidRPr="0056655E">
        <w:rPr>
          <w:rFonts w:ascii="Arial" w:eastAsia="Calibri" w:hAnsi="Arial" w:cs="Arial"/>
          <w:color w:val="C00000"/>
          <w:sz w:val="20"/>
          <w:szCs w:val="20"/>
          <w:lang w:eastAsia="fr-FR"/>
        </w:rPr>
        <w:t xml:space="preserve"> ou </w:t>
      </w:r>
      <w:r w:rsidRPr="0056655E">
        <w:rPr>
          <w:rFonts w:ascii="Arial" w:eastAsia="Calibri" w:hAnsi="Arial" w:cs="Arial"/>
          <w:b/>
          <w:color w:val="C00000"/>
          <w:sz w:val="20"/>
          <w:szCs w:val="20"/>
          <w:lang w:eastAsia="fr-FR"/>
        </w:rPr>
        <w:t>solidaires</w:t>
      </w:r>
      <w:r w:rsidRPr="0056655E">
        <w:rPr>
          <w:rFonts w:ascii="Arial" w:eastAsia="Calibri" w:hAnsi="Arial" w:cs="Arial"/>
          <w:color w:val="C00000"/>
          <w:sz w:val="20"/>
          <w:szCs w:val="20"/>
          <w:lang w:eastAsia="fr-FR"/>
        </w:rPr>
        <w:t xml:space="preserve"> selon le cas).</w:t>
      </w:r>
    </w:p>
    <w:p w14:paraId="69BC3274" w14:textId="77777777" w:rsidR="00DB7523" w:rsidRPr="00DB7523" w:rsidRDefault="00DB7523" w:rsidP="00DB7523">
      <w:pPr>
        <w:widowControl w:val="0"/>
        <w:spacing w:after="0" w:line="240" w:lineRule="auto"/>
        <w:jc w:val="both"/>
        <w:rPr>
          <w:rFonts w:ascii="Arial" w:eastAsia="Calibri" w:hAnsi="Arial" w:cs="Arial"/>
          <w:sz w:val="20"/>
          <w:szCs w:val="20"/>
          <w:lang w:eastAsia="fr-FR"/>
        </w:rPr>
      </w:pPr>
    </w:p>
    <w:p w14:paraId="73E889CB" w14:textId="77777777" w:rsidR="00DB7523" w:rsidRPr="00DB7523" w:rsidRDefault="00DB7523" w:rsidP="00DB7523">
      <w:pPr>
        <w:widowControl w:val="0"/>
        <w:spacing w:after="0" w:line="240" w:lineRule="auto"/>
        <w:jc w:val="both"/>
        <w:rPr>
          <w:rFonts w:ascii="Arial" w:eastAsia="Calibri" w:hAnsi="Arial" w:cs="Arial"/>
          <w:sz w:val="20"/>
          <w:szCs w:val="20"/>
          <w:lang w:eastAsia="fr-FR"/>
        </w:rPr>
      </w:pPr>
      <w:r w:rsidRPr="00DB7523">
        <w:rPr>
          <w:rFonts w:ascii="Arial" w:eastAsia="Calibri" w:hAnsi="Arial" w:cs="Arial"/>
          <w:sz w:val="20"/>
          <w:szCs w:val="20"/>
          <w:lang w:eastAsia="fr-FR"/>
        </w:rPr>
        <w:t>Les Parties conviennent que la présente convention constitue l’intégralité de l’accord entre les Parties, annule et remplace toutes déclarations, négociations, engagements, communications orales ou écrites, acceptation et accords préalables existant antérieurement entre les Parties, en lien avec le Projet.</w:t>
      </w:r>
    </w:p>
    <w:p w14:paraId="3AFB220A" w14:textId="77777777" w:rsidR="00DB7523" w:rsidRDefault="00DB7523" w:rsidP="00FC57DC">
      <w:pPr>
        <w:widowControl w:val="0"/>
        <w:spacing w:after="0" w:line="240" w:lineRule="auto"/>
        <w:jc w:val="both"/>
        <w:rPr>
          <w:rFonts w:ascii="Arial" w:eastAsia="Calibri" w:hAnsi="Arial" w:cs="Arial"/>
          <w:sz w:val="20"/>
          <w:szCs w:val="20"/>
          <w:lang w:eastAsia="fr-FR"/>
        </w:rPr>
      </w:pPr>
    </w:p>
    <w:p w14:paraId="4F55A5AF"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23C2126D"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b/>
          <w:sz w:val="20"/>
          <w:szCs w:val="20"/>
          <w:lang w:eastAsia="fr-FR"/>
        </w:rPr>
        <w:t>A</w:t>
      </w:r>
      <w:r w:rsidR="003A7F2E" w:rsidRPr="00FC57DC">
        <w:rPr>
          <w:rFonts w:ascii="Arial" w:eastAsia="Calibri" w:hAnsi="Arial" w:cs="Arial"/>
          <w:b/>
          <w:sz w:val="20"/>
          <w:szCs w:val="20"/>
          <w:lang w:eastAsia="fr-FR"/>
        </w:rPr>
        <w:t>rticle</w:t>
      </w:r>
      <w:r w:rsidRPr="00FC57DC">
        <w:rPr>
          <w:rFonts w:ascii="Arial" w:eastAsia="Calibri" w:hAnsi="Arial" w:cs="Arial"/>
          <w:b/>
          <w:sz w:val="20"/>
          <w:szCs w:val="20"/>
          <w:lang w:eastAsia="fr-FR"/>
        </w:rPr>
        <w:t xml:space="preserve"> 2 : </w:t>
      </w:r>
      <w:r w:rsidR="00671132" w:rsidRPr="00FC57DC">
        <w:rPr>
          <w:rFonts w:ascii="Arial" w:eastAsia="Calibri" w:hAnsi="Arial" w:cs="Arial"/>
          <w:b/>
          <w:sz w:val="20"/>
          <w:szCs w:val="20"/>
          <w:lang w:eastAsia="fr-FR"/>
        </w:rPr>
        <w:t>AFFECTIO SOCIETATIS</w:t>
      </w:r>
      <w:r w:rsidR="00671132" w:rsidRPr="00FC57DC">
        <w:rPr>
          <w:rFonts w:ascii="Arial" w:eastAsia="Calibri" w:hAnsi="Arial" w:cs="Arial"/>
          <w:sz w:val="20"/>
          <w:szCs w:val="20"/>
          <w:lang w:eastAsia="fr-FR"/>
        </w:rPr>
        <w:t xml:space="preserve"> </w:t>
      </w:r>
    </w:p>
    <w:p w14:paraId="6749AFFE"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10F19FA8"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Le présent protocole ne pourra être considéré comme constituant un acte de société, l’affectio societatis étant formellement exclu.</w:t>
      </w:r>
    </w:p>
    <w:p w14:paraId="2086B797"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6B3DE13D" w14:textId="77777777" w:rsidR="003A7F2E" w:rsidRPr="00FC57DC" w:rsidRDefault="003A7F2E" w:rsidP="00FC57DC">
      <w:pPr>
        <w:widowControl w:val="0"/>
        <w:spacing w:after="0" w:line="240" w:lineRule="auto"/>
        <w:jc w:val="both"/>
        <w:rPr>
          <w:rFonts w:ascii="Arial" w:eastAsia="Calibri" w:hAnsi="Arial" w:cs="Arial"/>
          <w:sz w:val="20"/>
          <w:szCs w:val="20"/>
          <w:lang w:eastAsia="fr-FR"/>
        </w:rPr>
      </w:pPr>
    </w:p>
    <w:p w14:paraId="3FF6C2A4" w14:textId="02FBA114" w:rsidR="00FC57DC" w:rsidRPr="00FC57DC" w:rsidRDefault="00FC57DC" w:rsidP="00FC57DC">
      <w:pPr>
        <w:widowControl w:val="0"/>
        <w:spacing w:after="0" w:line="240" w:lineRule="auto"/>
        <w:jc w:val="both"/>
        <w:rPr>
          <w:rFonts w:ascii="Arial" w:eastAsia="Calibri" w:hAnsi="Arial" w:cs="Arial"/>
          <w:b/>
          <w:sz w:val="20"/>
          <w:szCs w:val="20"/>
          <w:lang w:eastAsia="fr-FR"/>
        </w:rPr>
      </w:pPr>
      <w:r w:rsidRPr="00FC57DC">
        <w:rPr>
          <w:rFonts w:ascii="Arial" w:eastAsia="Calibri" w:hAnsi="Arial" w:cs="Arial"/>
          <w:b/>
          <w:sz w:val="20"/>
          <w:szCs w:val="20"/>
          <w:lang w:eastAsia="fr-FR"/>
        </w:rPr>
        <w:t>A</w:t>
      </w:r>
      <w:r w:rsidR="003A7F2E" w:rsidRPr="00FC57DC">
        <w:rPr>
          <w:rFonts w:ascii="Arial" w:eastAsia="Calibri" w:hAnsi="Arial" w:cs="Arial"/>
          <w:b/>
          <w:sz w:val="20"/>
          <w:szCs w:val="20"/>
          <w:lang w:eastAsia="fr-FR"/>
        </w:rPr>
        <w:t>rticle</w:t>
      </w:r>
      <w:r w:rsidRPr="00FC57DC">
        <w:rPr>
          <w:rFonts w:ascii="Arial" w:eastAsia="Calibri" w:hAnsi="Arial" w:cs="Arial"/>
          <w:b/>
          <w:sz w:val="20"/>
          <w:szCs w:val="20"/>
          <w:lang w:eastAsia="fr-FR"/>
        </w:rPr>
        <w:t xml:space="preserve"> 3 : </w:t>
      </w:r>
      <w:r w:rsidR="00671132" w:rsidRPr="00FC57DC">
        <w:rPr>
          <w:rFonts w:ascii="Arial" w:eastAsia="Calibri" w:hAnsi="Arial" w:cs="Arial"/>
          <w:b/>
          <w:sz w:val="20"/>
          <w:szCs w:val="20"/>
          <w:lang w:eastAsia="fr-FR"/>
        </w:rPr>
        <w:t>EXCLUSIVIT</w:t>
      </w:r>
      <w:r w:rsidR="00955AAC" w:rsidRPr="00955AAC">
        <w:rPr>
          <w:rFonts w:ascii="Arial" w:eastAsia="Calibri" w:hAnsi="Arial" w:cs="Arial"/>
          <w:b/>
          <w:sz w:val="20"/>
          <w:szCs w:val="20"/>
          <w:lang w:eastAsia="fr-FR"/>
        </w:rPr>
        <w:t>É</w:t>
      </w:r>
    </w:p>
    <w:p w14:paraId="7895F38D" w14:textId="77777777" w:rsidR="00FC57DC" w:rsidRPr="00FC57DC" w:rsidRDefault="00FC57DC" w:rsidP="00FC57DC">
      <w:pPr>
        <w:widowControl w:val="0"/>
        <w:spacing w:after="0" w:line="240" w:lineRule="auto"/>
        <w:jc w:val="both"/>
        <w:rPr>
          <w:rFonts w:ascii="Arial" w:eastAsia="Calibri" w:hAnsi="Arial" w:cs="Arial"/>
          <w:b/>
          <w:sz w:val="20"/>
          <w:szCs w:val="20"/>
          <w:lang w:eastAsia="fr-FR"/>
        </w:rPr>
      </w:pPr>
    </w:p>
    <w:p w14:paraId="2562198A" w14:textId="18685A20" w:rsid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Pendant la durée du présent prot</w:t>
      </w:r>
      <w:r w:rsidR="003A7F2E">
        <w:rPr>
          <w:rFonts w:ascii="Arial" w:eastAsia="Calibri" w:hAnsi="Arial" w:cs="Arial"/>
          <w:sz w:val="20"/>
          <w:szCs w:val="20"/>
          <w:lang w:eastAsia="fr-FR"/>
        </w:rPr>
        <w:t>ocole, chaque P</w:t>
      </w:r>
      <w:r w:rsidRPr="00FC57DC">
        <w:rPr>
          <w:rFonts w:ascii="Arial" w:eastAsia="Calibri" w:hAnsi="Arial" w:cs="Arial"/>
          <w:sz w:val="20"/>
          <w:szCs w:val="20"/>
          <w:lang w:eastAsia="fr-FR"/>
        </w:rPr>
        <w:t xml:space="preserve">artie s’engage à ne poursuivre les études </w:t>
      </w:r>
      <w:r w:rsidR="004E790B">
        <w:rPr>
          <w:rFonts w:ascii="Arial" w:eastAsia="Calibri" w:hAnsi="Arial" w:cs="Arial"/>
          <w:sz w:val="20"/>
          <w:szCs w:val="20"/>
          <w:lang w:eastAsia="fr-FR"/>
        </w:rPr>
        <w:t xml:space="preserve">nécessaires à la remise de l’Offre </w:t>
      </w:r>
      <w:r w:rsidRPr="00FC57DC">
        <w:rPr>
          <w:rFonts w:ascii="Arial" w:eastAsia="Calibri" w:hAnsi="Arial" w:cs="Arial"/>
          <w:sz w:val="20"/>
          <w:szCs w:val="20"/>
          <w:lang w:eastAsia="fr-FR"/>
        </w:rPr>
        <w:t>que dans le cadre du présent protocole</w:t>
      </w:r>
      <w:r w:rsidR="00656FB4">
        <w:rPr>
          <w:rFonts w:ascii="Arial" w:eastAsia="Calibri" w:hAnsi="Arial" w:cs="Arial"/>
          <w:sz w:val="20"/>
          <w:szCs w:val="20"/>
          <w:lang w:eastAsia="fr-FR"/>
        </w:rPr>
        <w:t xml:space="preserve"> </w:t>
      </w:r>
      <w:r w:rsidR="009C0941">
        <w:rPr>
          <w:rFonts w:ascii="Arial" w:eastAsia="Calibri" w:hAnsi="Arial" w:cs="Arial"/>
          <w:sz w:val="20"/>
          <w:szCs w:val="20"/>
          <w:lang w:eastAsia="fr-FR"/>
        </w:rPr>
        <w:t>et</w:t>
      </w:r>
      <w:r w:rsidR="00656FB4">
        <w:rPr>
          <w:rFonts w:ascii="Arial" w:eastAsia="Calibri" w:hAnsi="Arial" w:cs="Arial"/>
          <w:sz w:val="20"/>
          <w:szCs w:val="20"/>
          <w:lang w:eastAsia="fr-FR"/>
        </w:rPr>
        <w:t>,</w:t>
      </w:r>
      <w:r w:rsidR="009C0941">
        <w:rPr>
          <w:rFonts w:ascii="Arial" w:eastAsia="Calibri" w:hAnsi="Arial" w:cs="Arial"/>
          <w:sz w:val="20"/>
          <w:szCs w:val="20"/>
          <w:lang w:eastAsia="fr-FR"/>
        </w:rPr>
        <w:t xml:space="preserve"> à ne pas participer, </w:t>
      </w:r>
      <w:r w:rsidR="00656FB4">
        <w:rPr>
          <w:rFonts w:ascii="Arial" w:eastAsia="Calibri" w:hAnsi="Arial" w:cs="Arial"/>
          <w:sz w:val="20"/>
          <w:szCs w:val="20"/>
          <w:lang w:eastAsia="fr-FR"/>
        </w:rPr>
        <w:t>séparément</w:t>
      </w:r>
      <w:r w:rsidR="00656FB4" w:rsidRPr="00FC57DC">
        <w:rPr>
          <w:rFonts w:ascii="Arial" w:eastAsia="Calibri" w:hAnsi="Arial" w:cs="Arial"/>
          <w:sz w:val="20"/>
          <w:szCs w:val="20"/>
          <w:lang w:eastAsia="fr-FR"/>
        </w:rPr>
        <w:t xml:space="preserve"> </w:t>
      </w:r>
      <w:r w:rsidRPr="00FC57DC">
        <w:rPr>
          <w:rFonts w:ascii="Arial" w:eastAsia="Calibri" w:hAnsi="Arial" w:cs="Arial"/>
          <w:sz w:val="20"/>
          <w:szCs w:val="20"/>
          <w:lang w:eastAsia="fr-FR"/>
        </w:rPr>
        <w:t>ou avec d’aut</w:t>
      </w:r>
      <w:r w:rsidR="003A7F2E">
        <w:rPr>
          <w:rFonts w:ascii="Arial" w:eastAsia="Calibri" w:hAnsi="Arial" w:cs="Arial"/>
          <w:sz w:val="20"/>
          <w:szCs w:val="20"/>
          <w:lang w:eastAsia="fr-FR"/>
        </w:rPr>
        <w:t xml:space="preserve">res sociétés, </w:t>
      </w:r>
      <w:r w:rsidR="009C0941">
        <w:rPr>
          <w:rFonts w:ascii="Arial" w:eastAsia="Calibri" w:hAnsi="Arial" w:cs="Arial"/>
          <w:sz w:val="20"/>
          <w:szCs w:val="20"/>
          <w:lang w:eastAsia="fr-FR"/>
        </w:rPr>
        <w:t>directement ou indirectement</w:t>
      </w:r>
      <w:r w:rsidR="004E790B">
        <w:rPr>
          <w:rFonts w:ascii="Arial" w:eastAsia="Calibri" w:hAnsi="Arial" w:cs="Arial"/>
          <w:sz w:val="20"/>
          <w:szCs w:val="20"/>
          <w:lang w:eastAsia="fr-FR"/>
        </w:rPr>
        <w:t xml:space="preserve"> </w:t>
      </w:r>
      <w:r w:rsidR="00656FB4">
        <w:rPr>
          <w:rFonts w:ascii="Arial" w:eastAsia="Calibri" w:hAnsi="Arial" w:cs="Arial"/>
          <w:sz w:val="20"/>
          <w:szCs w:val="20"/>
          <w:lang w:eastAsia="fr-FR"/>
        </w:rPr>
        <w:t>à la remise d’une offre concurrente</w:t>
      </w:r>
      <w:r w:rsidRPr="00FC57DC">
        <w:rPr>
          <w:rFonts w:ascii="Arial" w:eastAsia="Calibri" w:hAnsi="Arial" w:cs="Arial"/>
          <w:sz w:val="20"/>
          <w:szCs w:val="20"/>
          <w:lang w:eastAsia="fr-FR"/>
        </w:rPr>
        <w:t>.</w:t>
      </w:r>
    </w:p>
    <w:p w14:paraId="3F7A93D5" w14:textId="77777777" w:rsidR="00177479" w:rsidRDefault="00177479" w:rsidP="00FC57DC">
      <w:pPr>
        <w:widowControl w:val="0"/>
        <w:spacing w:after="0" w:line="240" w:lineRule="auto"/>
        <w:jc w:val="both"/>
        <w:rPr>
          <w:rFonts w:ascii="Arial" w:eastAsia="Calibri" w:hAnsi="Arial" w:cs="Arial"/>
          <w:sz w:val="20"/>
          <w:szCs w:val="20"/>
          <w:lang w:eastAsia="fr-FR"/>
        </w:rPr>
      </w:pPr>
    </w:p>
    <w:p w14:paraId="5C861DE8" w14:textId="77777777" w:rsidR="00177479" w:rsidRDefault="00177479" w:rsidP="00FC57DC">
      <w:pPr>
        <w:widowControl w:val="0"/>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t>Chaque Partie se porte fort du respect du présent engagement d’exclusivité par toute société qu’elle contrôle ou par laquelle elle est contrôlée.</w:t>
      </w:r>
    </w:p>
    <w:p w14:paraId="20362AB8" w14:textId="77777777" w:rsidR="00EB0698" w:rsidRDefault="00EB0698" w:rsidP="00FC57DC">
      <w:pPr>
        <w:widowControl w:val="0"/>
        <w:spacing w:after="0" w:line="240" w:lineRule="auto"/>
        <w:jc w:val="both"/>
        <w:rPr>
          <w:rFonts w:ascii="Arial" w:eastAsia="Calibri" w:hAnsi="Arial" w:cs="Arial"/>
          <w:sz w:val="20"/>
          <w:szCs w:val="20"/>
          <w:lang w:eastAsia="fr-FR"/>
        </w:rPr>
      </w:pPr>
    </w:p>
    <w:p w14:paraId="139001F8" w14:textId="77777777" w:rsidR="00FC57DC" w:rsidRDefault="00FC57DC" w:rsidP="00FC57DC">
      <w:pPr>
        <w:widowControl w:val="0"/>
        <w:spacing w:after="0" w:line="240" w:lineRule="auto"/>
        <w:jc w:val="both"/>
        <w:rPr>
          <w:rFonts w:ascii="Arial" w:eastAsia="Calibri" w:hAnsi="Arial" w:cs="Arial"/>
          <w:b/>
          <w:sz w:val="20"/>
          <w:szCs w:val="20"/>
          <w:lang w:eastAsia="fr-FR"/>
        </w:rPr>
      </w:pPr>
    </w:p>
    <w:p w14:paraId="725102F4" w14:textId="77777777" w:rsidR="00955AAC" w:rsidRDefault="00955AAC" w:rsidP="00FC57DC">
      <w:pPr>
        <w:widowControl w:val="0"/>
        <w:spacing w:after="0" w:line="240" w:lineRule="auto"/>
        <w:jc w:val="both"/>
        <w:rPr>
          <w:rFonts w:ascii="Arial" w:eastAsia="Calibri" w:hAnsi="Arial" w:cs="Arial"/>
          <w:b/>
          <w:sz w:val="20"/>
          <w:szCs w:val="20"/>
          <w:lang w:eastAsia="fr-FR"/>
        </w:rPr>
        <w:sectPr w:rsidR="00955AAC" w:rsidSect="006B2B25">
          <w:footerReference w:type="default" r:id="rId8"/>
          <w:pgSz w:w="11906" w:h="16838"/>
          <w:pgMar w:top="851" w:right="1417" w:bottom="1276" w:left="1417" w:header="708" w:footer="708" w:gutter="0"/>
          <w:cols w:space="708"/>
          <w:docGrid w:linePitch="360"/>
        </w:sectPr>
      </w:pPr>
    </w:p>
    <w:p w14:paraId="7D777C36" w14:textId="75D7C943" w:rsidR="00FC57DC" w:rsidRPr="00FC57DC" w:rsidRDefault="00FC57DC" w:rsidP="00FC57DC">
      <w:pPr>
        <w:widowControl w:val="0"/>
        <w:spacing w:after="0" w:line="240" w:lineRule="auto"/>
        <w:jc w:val="both"/>
        <w:rPr>
          <w:rFonts w:ascii="Arial" w:eastAsia="Calibri" w:hAnsi="Arial" w:cs="Arial"/>
          <w:b/>
          <w:sz w:val="20"/>
          <w:szCs w:val="20"/>
          <w:lang w:eastAsia="fr-FR"/>
        </w:rPr>
      </w:pPr>
      <w:r w:rsidRPr="00FC57DC">
        <w:rPr>
          <w:rFonts w:ascii="Arial" w:eastAsia="Calibri" w:hAnsi="Arial" w:cs="Arial"/>
          <w:b/>
          <w:sz w:val="20"/>
          <w:szCs w:val="20"/>
          <w:lang w:eastAsia="fr-FR"/>
        </w:rPr>
        <w:lastRenderedPageBreak/>
        <w:t>A</w:t>
      </w:r>
      <w:r w:rsidR="003A7F2E" w:rsidRPr="003A7F2E">
        <w:rPr>
          <w:rFonts w:ascii="Arial" w:eastAsia="Calibri" w:hAnsi="Arial" w:cs="Arial"/>
          <w:b/>
          <w:sz w:val="20"/>
          <w:szCs w:val="20"/>
          <w:lang w:eastAsia="fr-FR"/>
        </w:rPr>
        <w:t>rticle</w:t>
      </w:r>
      <w:r w:rsidRPr="00FC57DC">
        <w:rPr>
          <w:rFonts w:ascii="Arial" w:eastAsia="Calibri" w:hAnsi="Arial" w:cs="Arial"/>
          <w:b/>
          <w:sz w:val="20"/>
          <w:szCs w:val="20"/>
          <w:lang w:eastAsia="fr-FR"/>
        </w:rPr>
        <w:t xml:space="preserve"> 4 : </w:t>
      </w:r>
      <w:r w:rsidR="00671132">
        <w:rPr>
          <w:rFonts w:ascii="Arial" w:eastAsia="Calibri" w:hAnsi="Arial" w:cs="Arial"/>
          <w:b/>
          <w:sz w:val="20"/>
          <w:szCs w:val="20"/>
          <w:lang w:eastAsia="fr-FR"/>
        </w:rPr>
        <w:t>MODALIT</w:t>
      </w:r>
      <w:r w:rsidR="00955AAC" w:rsidRPr="00955AAC">
        <w:rPr>
          <w:rFonts w:ascii="Arial" w:eastAsia="Calibri" w:hAnsi="Arial" w:cs="Arial"/>
          <w:b/>
          <w:sz w:val="20"/>
          <w:szCs w:val="20"/>
          <w:lang w:eastAsia="fr-FR"/>
        </w:rPr>
        <w:t>É</w:t>
      </w:r>
      <w:r w:rsidR="00671132">
        <w:rPr>
          <w:rFonts w:ascii="Arial" w:eastAsia="Calibri" w:hAnsi="Arial" w:cs="Arial"/>
          <w:b/>
          <w:sz w:val="20"/>
          <w:szCs w:val="20"/>
          <w:lang w:eastAsia="fr-FR"/>
        </w:rPr>
        <w:t>S</w:t>
      </w:r>
    </w:p>
    <w:p w14:paraId="6BE511AF"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4DE46055" w14:textId="77777777" w:rsidR="003A7F2E" w:rsidRPr="00223314" w:rsidRDefault="00223314" w:rsidP="00223314">
      <w:pPr>
        <w:widowControl w:val="0"/>
        <w:spacing w:after="0" w:line="240" w:lineRule="auto"/>
        <w:jc w:val="both"/>
        <w:rPr>
          <w:rFonts w:ascii="Arial" w:eastAsia="Calibri" w:hAnsi="Arial" w:cs="Arial"/>
          <w:b/>
          <w:sz w:val="20"/>
          <w:szCs w:val="20"/>
          <w:lang w:eastAsia="fr-FR"/>
        </w:rPr>
      </w:pPr>
      <w:r>
        <w:rPr>
          <w:rFonts w:ascii="Arial" w:eastAsia="Calibri" w:hAnsi="Arial" w:cs="Arial"/>
          <w:b/>
          <w:sz w:val="20"/>
          <w:szCs w:val="20"/>
          <w:lang w:eastAsia="fr-FR"/>
        </w:rPr>
        <w:t xml:space="preserve">4.1  </w:t>
      </w:r>
      <w:r w:rsidR="003A7F2E" w:rsidRPr="00223314">
        <w:rPr>
          <w:rFonts w:ascii="Arial" w:eastAsia="Calibri" w:hAnsi="Arial" w:cs="Arial"/>
          <w:b/>
          <w:sz w:val="20"/>
          <w:szCs w:val="20"/>
          <w:lang w:eastAsia="fr-FR"/>
        </w:rPr>
        <w:t>Répartition des prestations</w:t>
      </w:r>
    </w:p>
    <w:p w14:paraId="4D507D29" w14:textId="77777777" w:rsidR="003A7F2E" w:rsidRPr="003A7F2E" w:rsidRDefault="003A7F2E" w:rsidP="003A7F2E">
      <w:pPr>
        <w:widowControl w:val="0"/>
        <w:spacing w:after="0" w:line="240" w:lineRule="auto"/>
        <w:jc w:val="both"/>
        <w:rPr>
          <w:rFonts w:ascii="Arial" w:eastAsia="Calibri" w:hAnsi="Arial" w:cs="Arial"/>
          <w:sz w:val="20"/>
          <w:szCs w:val="20"/>
          <w:lang w:eastAsia="fr-FR"/>
        </w:rPr>
      </w:pPr>
    </w:p>
    <w:p w14:paraId="23DE7765" w14:textId="46DBA133" w:rsidR="00E8712B" w:rsidRDefault="00E8712B" w:rsidP="003A7F2E">
      <w:pPr>
        <w:widowControl w:val="0"/>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t>Chaque P</w:t>
      </w:r>
      <w:r w:rsidRPr="00FC57DC">
        <w:rPr>
          <w:rFonts w:ascii="Arial" w:eastAsia="Calibri" w:hAnsi="Arial" w:cs="Arial"/>
          <w:sz w:val="20"/>
          <w:szCs w:val="20"/>
          <w:lang w:eastAsia="fr-FR"/>
        </w:rPr>
        <w:t xml:space="preserve">artie </w:t>
      </w:r>
      <w:r w:rsidR="00790FC6">
        <w:rPr>
          <w:rFonts w:ascii="Arial" w:eastAsia="Calibri" w:hAnsi="Arial" w:cs="Arial"/>
          <w:sz w:val="20"/>
          <w:szCs w:val="20"/>
          <w:lang w:eastAsia="fr-FR"/>
        </w:rPr>
        <w:t>a</w:t>
      </w:r>
      <w:r w:rsidRPr="00FC57DC">
        <w:rPr>
          <w:rFonts w:ascii="Arial" w:eastAsia="Calibri" w:hAnsi="Arial" w:cs="Arial"/>
          <w:sz w:val="20"/>
          <w:szCs w:val="20"/>
          <w:lang w:eastAsia="fr-FR"/>
        </w:rPr>
        <w:t xml:space="preserve"> vocation à étudier et à réaliser les </w:t>
      </w:r>
      <w:r w:rsidR="009A53C1">
        <w:rPr>
          <w:rFonts w:ascii="Arial" w:eastAsia="Calibri" w:hAnsi="Arial" w:cs="Arial"/>
          <w:sz w:val="20"/>
          <w:szCs w:val="20"/>
          <w:lang w:eastAsia="fr-FR"/>
        </w:rPr>
        <w:t>prestations</w:t>
      </w:r>
      <w:r w:rsidRPr="00FC57DC">
        <w:rPr>
          <w:rFonts w:ascii="Arial" w:eastAsia="Calibri" w:hAnsi="Arial" w:cs="Arial"/>
          <w:sz w:val="20"/>
          <w:szCs w:val="20"/>
          <w:lang w:eastAsia="fr-FR"/>
        </w:rPr>
        <w:t xml:space="preserve"> relevant de sa spécialité</w:t>
      </w:r>
      <w:r>
        <w:rPr>
          <w:rFonts w:ascii="Arial" w:eastAsia="Calibri" w:hAnsi="Arial" w:cs="Arial"/>
          <w:sz w:val="20"/>
          <w:szCs w:val="20"/>
          <w:lang w:eastAsia="fr-FR"/>
        </w:rPr>
        <w:t>.</w:t>
      </w:r>
    </w:p>
    <w:p w14:paraId="28972DF1" w14:textId="77777777" w:rsidR="00E8712B" w:rsidRDefault="00E8712B" w:rsidP="003A7F2E">
      <w:pPr>
        <w:widowControl w:val="0"/>
        <w:spacing w:after="0" w:line="240" w:lineRule="auto"/>
        <w:jc w:val="both"/>
        <w:rPr>
          <w:rFonts w:ascii="Arial" w:eastAsia="Calibri" w:hAnsi="Arial" w:cs="Arial"/>
          <w:sz w:val="20"/>
          <w:szCs w:val="20"/>
          <w:lang w:eastAsia="fr-FR"/>
        </w:rPr>
      </w:pPr>
    </w:p>
    <w:p w14:paraId="4ACA3EA2" w14:textId="77777777" w:rsidR="003A7F2E" w:rsidRDefault="003A7F2E" w:rsidP="003A7F2E">
      <w:pPr>
        <w:widowControl w:val="0"/>
        <w:spacing w:after="0" w:line="240" w:lineRule="auto"/>
        <w:jc w:val="both"/>
        <w:rPr>
          <w:rFonts w:ascii="Arial" w:eastAsia="Calibri" w:hAnsi="Arial" w:cs="Arial"/>
          <w:sz w:val="20"/>
          <w:szCs w:val="20"/>
          <w:lang w:eastAsia="fr-FR"/>
        </w:rPr>
      </w:pPr>
      <w:r w:rsidRPr="003A7F2E">
        <w:rPr>
          <w:rFonts w:ascii="Arial" w:eastAsia="Calibri" w:hAnsi="Arial" w:cs="Arial"/>
          <w:sz w:val="20"/>
          <w:szCs w:val="20"/>
          <w:lang w:eastAsia="fr-FR"/>
        </w:rPr>
        <w:t>La réparti</w:t>
      </w:r>
      <w:r>
        <w:rPr>
          <w:rFonts w:ascii="Arial" w:eastAsia="Calibri" w:hAnsi="Arial" w:cs="Arial"/>
          <w:sz w:val="20"/>
          <w:szCs w:val="20"/>
          <w:lang w:eastAsia="fr-FR"/>
        </w:rPr>
        <w:t>tion des prestations entre les P</w:t>
      </w:r>
      <w:r w:rsidRPr="003A7F2E">
        <w:rPr>
          <w:rFonts w:ascii="Arial" w:eastAsia="Calibri" w:hAnsi="Arial" w:cs="Arial"/>
          <w:sz w:val="20"/>
          <w:szCs w:val="20"/>
          <w:lang w:eastAsia="fr-FR"/>
        </w:rPr>
        <w:t>arties ne peut à ce stade être préc</w:t>
      </w:r>
      <w:r>
        <w:rPr>
          <w:rFonts w:ascii="Arial" w:eastAsia="Calibri" w:hAnsi="Arial" w:cs="Arial"/>
          <w:sz w:val="20"/>
          <w:szCs w:val="20"/>
          <w:lang w:eastAsia="fr-FR"/>
        </w:rPr>
        <w:t>isément définie toutefois, les P</w:t>
      </w:r>
      <w:r w:rsidRPr="003A7F2E">
        <w:rPr>
          <w:rFonts w:ascii="Arial" w:eastAsia="Calibri" w:hAnsi="Arial" w:cs="Arial"/>
          <w:sz w:val="20"/>
          <w:szCs w:val="20"/>
          <w:lang w:eastAsia="fr-FR"/>
        </w:rPr>
        <w:t>arties sont d’ores et déjà convenues que cette répartition sera établie dans le respect des principes suivants :</w:t>
      </w:r>
    </w:p>
    <w:p w14:paraId="4BD19CA6" w14:textId="77777777" w:rsidR="00E8712B" w:rsidRPr="003A7F2E" w:rsidRDefault="00E8712B" w:rsidP="00E8712B">
      <w:pPr>
        <w:widowControl w:val="0"/>
        <w:spacing w:after="0" w:line="120" w:lineRule="auto"/>
        <w:ind w:left="1429"/>
        <w:jc w:val="both"/>
        <w:rPr>
          <w:rFonts w:ascii="Arial" w:eastAsia="Calibri" w:hAnsi="Arial" w:cs="Arial"/>
          <w:sz w:val="20"/>
          <w:szCs w:val="20"/>
          <w:lang w:eastAsia="fr-FR"/>
        </w:rPr>
      </w:pPr>
    </w:p>
    <w:p w14:paraId="4373774D" w14:textId="77777777" w:rsidR="003A7F2E" w:rsidRPr="003A7F2E" w:rsidRDefault="003A7F2E" w:rsidP="003A7F2E">
      <w:pPr>
        <w:widowControl w:val="0"/>
        <w:spacing w:after="0" w:line="120" w:lineRule="auto"/>
        <w:jc w:val="both"/>
        <w:rPr>
          <w:rFonts w:ascii="Arial" w:eastAsia="Calibri" w:hAnsi="Arial" w:cs="Arial"/>
          <w:sz w:val="20"/>
          <w:szCs w:val="20"/>
          <w:lang w:eastAsia="fr-FR"/>
        </w:rPr>
      </w:pPr>
    </w:p>
    <w:p w14:paraId="3FB4AD7F" w14:textId="6920849F" w:rsidR="003A7F2E" w:rsidRPr="00E8712B" w:rsidRDefault="003A7F2E" w:rsidP="009C0941">
      <w:pPr>
        <w:widowControl w:val="0"/>
        <w:numPr>
          <w:ilvl w:val="0"/>
          <w:numId w:val="21"/>
        </w:numPr>
        <w:spacing w:after="0" w:line="240" w:lineRule="auto"/>
        <w:ind w:left="851"/>
        <w:jc w:val="both"/>
        <w:rPr>
          <w:rFonts w:ascii="Arial" w:eastAsia="Calibri" w:hAnsi="Arial" w:cs="Arial"/>
          <w:sz w:val="20"/>
          <w:szCs w:val="20"/>
          <w:lang w:eastAsia="fr-FR"/>
        </w:rPr>
      </w:pPr>
      <w:r w:rsidRPr="00E8712B">
        <w:rPr>
          <w:rFonts w:ascii="Arial" w:eastAsia="Calibri" w:hAnsi="Arial" w:cs="Arial"/>
          <w:b/>
          <w:sz w:val="20"/>
          <w:szCs w:val="20"/>
          <w:lang w:eastAsia="fr-FR"/>
        </w:rPr>
        <w:t>AAAA</w:t>
      </w:r>
      <w:r w:rsidRPr="003A7F2E">
        <w:rPr>
          <w:rFonts w:ascii="Arial" w:eastAsia="Calibri" w:hAnsi="Arial" w:cs="Arial"/>
          <w:sz w:val="20"/>
          <w:szCs w:val="20"/>
          <w:lang w:eastAsia="fr-FR"/>
        </w:rPr>
        <w:t xml:space="preserve"> : </w:t>
      </w:r>
      <w:r w:rsidRPr="009A53C1">
        <w:rPr>
          <w:rFonts w:ascii="Arial" w:eastAsia="Calibri" w:hAnsi="Arial" w:cs="Arial"/>
          <w:i/>
          <w:color w:val="C00000"/>
          <w:sz w:val="20"/>
          <w:szCs w:val="20"/>
          <w:lang w:eastAsia="fr-FR"/>
        </w:rPr>
        <w:t xml:space="preserve">(indiquer, le plus précisément possible, les </w:t>
      </w:r>
      <w:r w:rsidR="009A53C1" w:rsidRPr="009A53C1">
        <w:rPr>
          <w:rFonts w:ascii="Arial" w:eastAsia="Calibri" w:hAnsi="Arial" w:cs="Arial"/>
          <w:i/>
          <w:color w:val="C00000"/>
          <w:sz w:val="20"/>
          <w:szCs w:val="20"/>
          <w:lang w:eastAsia="fr-FR"/>
        </w:rPr>
        <w:t>prestations</w:t>
      </w:r>
      <w:r w:rsidR="009C0941" w:rsidRPr="009A53C1">
        <w:rPr>
          <w:rFonts w:ascii="Arial" w:eastAsia="Calibri" w:hAnsi="Arial" w:cs="Arial"/>
          <w:i/>
          <w:color w:val="C00000"/>
          <w:sz w:val="20"/>
          <w:szCs w:val="20"/>
          <w:lang w:eastAsia="fr-FR"/>
        </w:rPr>
        <w:t xml:space="preserve"> qu’il étudiera et exécutera</w:t>
      </w:r>
      <w:r w:rsidRPr="009A53C1">
        <w:rPr>
          <w:rFonts w:ascii="Arial" w:eastAsia="Calibri" w:hAnsi="Arial" w:cs="Arial"/>
          <w:i/>
          <w:color w:val="C00000"/>
          <w:sz w:val="20"/>
          <w:szCs w:val="20"/>
          <w:lang w:eastAsia="fr-FR"/>
        </w:rPr>
        <w:t xml:space="preserve">) </w:t>
      </w:r>
    </w:p>
    <w:p w14:paraId="1170C9E4" w14:textId="77777777" w:rsidR="00E8712B" w:rsidRPr="003A7F2E" w:rsidRDefault="00E8712B" w:rsidP="009C0941">
      <w:pPr>
        <w:widowControl w:val="0"/>
        <w:spacing w:after="0" w:line="120" w:lineRule="auto"/>
        <w:ind w:left="851"/>
        <w:jc w:val="both"/>
        <w:rPr>
          <w:rFonts w:ascii="Arial" w:eastAsia="Calibri" w:hAnsi="Arial" w:cs="Arial"/>
          <w:sz w:val="20"/>
          <w:szCs w:val="20"/>
          <w:lang w:eastAsia="fr-FR"/>
        </w:rPr>
      </w:pPr>
    </w:p>
    <w:p w14:paraId="2EFDE0C2" w14:textId="64648E7D" w:rsidR="003A7F2E" w:rsidRPr="00E8712B" w:rsidRDefault="003A7F2E" w:rsidP="009C0941">
      <w:pPr>
        <w:widowControl w:val="0"/>
        <w:numPr>
          <w:ilvl w:val="0"/>
          <w:numId w:val="21"/>
        </w:numPr>
        <w:spacing w:after="0" w:line="240" w:lineRule="auto"/>
        <w:ind w:left="851"/>
        <w:jc w:val="both"/>
        <w:rPr>
          <w:rFonts w:ascii="Arial" w:eastAsia="Calibri" w:hAnsi="Arial" w:cs="Arial"/>
          <w:sz w:val="20"/>
          <w:szCs w:val="20"/>
          <w:lang w:eastAsia="fr-FR"/>
        </w:rPr>
      </w:pPr>
      <w:r w:rsidRPr="00E8712B">
        <w:rPr>
          <w:rFonts w:ascii="Arial" w:eastAsia="Calibri" w:hAnsi="Arial" w:cs="Arial"/>
          <w:b/>
          <w:sz w:val="20"/>
          <w:szCs w:val="20"/>
          <w:lang w:eastAsia="fr-FR"/>
        </w:rPr>
        <w:t>BBBB</w:t>
      </w:r>
      <w:r w:rsidRPr="003A7F2E">
        <w:rPr>
          <w:rFonts w:ascii="Arial" w:eastAsia="Calibri" w:hAnsi="Arial" w:cs="Arial"/>
          <w:sz w:val="20"/>
          <w:szCs w:val="20"/>
          <w:lang w:eastAsia="fr-FR"/>
        </w:rPr>
        <w:t xml:space="preserve"> : </w:t>
      </w:r>
      <w:r w:rsidRPr="009A53C1">
        <w:rPr>
          <w:rFonts w:ascii="Arial" w:eastAsia="Calibri" w:hAnsi="Arial" w:cs="Arial"/>
          <w:i/>
          <w:color w:val="C00000"/>
          <w:sz w:val="20"/>
          <w:szCs w:val="20"/>
          <w:lang w:eastAsia="fr-FR"/>
        </w:rPr>
        <w:t xml:space="preserve">(indiquer, le plus précisément possible, les </w:t>
      </w:r>
      <w:r w:rsidR="009A53C1" w:rsidRPr="009A53C1">
        <w:rPr>
          <w:rFonts w:ascii="Arial" w:eastAsia="Calibri" w:hAnsi="Arial" w:cs="Arial"/>
          <w:i/>
          <w:color w:val="C00000"/>
          <w:sz w:val="20"/>
          <w:szCs w:val="20"/>
          <w:lang w:eastAsia="fr-FR"/>
        </w:rPr>
        <w:t>prestations</w:t>
      </w:r>
      <w:r w:rsidR="009C0941" w:rsidRPr="009A53C1">
        <w:rPr>
          <w:rFonts w:ascii="Arial" w:eastAsia="Calibri" w:hAnsi="Arial" w:cs="Arial"/>
          <w:i/>
          <w:color w:val="C00000"/>
          <w:sz w:val="20"/>
          <w:szCs w:val="20"/>
          <w:lang w:eastAsia="fr-FR"/>
        </w:rPr>
        <w:t xml:space="preserve"> qu’il étudiera et exécutera</w:t>
      </w:r>
      <w:r w:rsidRPr="009A53C1">
        <w:rPr>
          <w:rFonts w:ascii="Arial" w:eastAsia="Calibri" w:hAnsi="Arial" w:cs="Arial"/>
          <w:i/>
          <w:color w:val="C00000"/>
          <w:sz w:val="20"/>
          <w:szCs w:val="20"/>
          <w:lang w:eastAsia="fr-FR"/>
        </w:rPr>
        <w:t xml:space="preserve">) </w:t>
      </w:r>
    </w:p>
    <w:p w14:paraId="5CA43D67" w14:textId="77777777" w:rsidR="00E8712B" w:rsidRPr="003A7F2E" w:rsidRDefault="00E8712B" w:rsidP="009C0941">
      <w:pPr>
        <w:widowControl w:val="0"/>
        <w:spacing w:after="0" w:line="120" w:lineRule="auto"/>
        <w:ind w:left="851"/>
        <w:jc w:val="both"/>
        <w:rPr>
          <w:rFonts w:ascii="Arial" w:eastAsia="Calibri" w:hAnsi="Arial" w:cs="Arial"/>
          <w:sz w:val="20"/>
          <w:szCs w:val="20"/>
          <w:lang w:eastAsia="fr-FR"/>
        </w:rPr>
      </w:pPr>
    </w:p>
    <w:p w14:paraId="23D48AD6" w14:textId="7E7DEF06" w:rsidR="003A7F2E" w:rsidRPr="003A7F2E" w:rsidRDefault="003A7F2E" w:rsidP="009C0941">
      <w:pPr>
        <w:widowControl w:val="0"/>
        <w:numPr>
          <w:ilvl w:val="0"/>
          <w:numId w:val="21"/>
        </w:numPr>
        <w:spacing w:after="0" w:line="240" w:lineRule="auto"/>
        <w:ind w:left="851"/>
        <w:jc w:val="both"/>
        <w:rPr>
          <w:rFonts w:ascii="Arial" w:eastAsia="Calibri" w:hAnsi="Arial" w:cs="Arial"/>
          <w:sz w:val="20"/>
          <w:szCs w:val="20"/>
          <w:lang w:eastAsia="fr-FR"/>
        </w:rPr>
      </w:pPr>
      <w:r w:rsidRPr="00E8712B">
        <w:rPr>
          <w:rFonts w:ascii="Arial" w:eastAsia="Calibri" w:hAnsi="Arial" w:cs="Arial"/>
          <w:b/>
          <w:sz w:val="20"/>
          <w:szCs w:val="20"/>
          <w:lang w:eastAsia="fr-FR"/>
        </w:rPr>
        <w:t>CCCC</w:t>
      </w:r>
      <w:r w:rsidRPr="003A7F2E">
        <w:rPr>
          <w:rFonts w:ascii="Arial" w:eastAsia="Calibri" w:hAnsi="Arial" w:cs="Arial"/>
          <w:sz w:val="20"/>
          <w:szCs w:val="20"/>
          <w:lang w:eastAsia="fr-FR"/>
        </w:rPr>
        <w:t xml:space="preserve"> : </w:t>
      </w:r>
      <w:r w:rsidRPr="009A53C1">
        <w:rPr>
          <w:rFonts w:ascii="Arial" w:eastAsia="Calibri" w:hAnsi="Arial" w:cs="Arial"/>
          <w:i/>
          <w:color w:val="C00000"/>
          <w:sz w:val="20"/>
          <w:szCs w:val="20"/>
          <w:lang w:eastAsia="fr-FR"/>
        </w:rPr>
        <w:t xml:space="preserve">(indiquer, le plus précisément possible, les </w:t>
      </w:r>
      <w:r w:rsidR="009A53C1" w:rsidRPr="009A53C1">
        <w:rPr>
          <w:rFonts w:ascii="Arial" w:eastAsia="Calibri" w:hAnsi="Arial" w:cs="Arial"/>
          <w:i/>
          <w:color w:val="C00000"/>
          <w:sz w:val="20"/>
          <w:szCs w:val="20"/>
          <w:lang w:eastAsia="fr-FR"/>
        </w:rPr>
        <w:t>prestations</w:t>
      </w:r>
      <w:r w:rsidR="009C0941" w:rsidRPr="009A53C1">
        <w:rPr>
          <w:rFonts w:ascii="Arial" w:eastAsia="Calibri" w:hAnsi="Arial" w:cs="Arial"/>
          <w:i/>
          <w:color w:val="C00000"/>
          <w:sz w:val="20"/>
          <w:szCs w:val="20"/>
          <w:lang w:eastAsia="fr-FR"/>
        </w:rPr>
        <w:t xml:space="preserve"> qu’il étudiera et exécutera</w:t>
      </w:r>
      <w:r w:rsidRPr="003A7F2E">
        <w:rPr>
          <w:rFonts w:ascii="Arial" w:eastAsia="Calibri" w:hAnsi="Arial" w:cs="Arial"/>
          <w:i/>
          <w:color w:val="0070C0"/>
          <w:sz w:val="20"/>
          <w:szCs w:val="20"/>
          <w:lang w:eastAsia="fr-FR"/>
        </w:rPr>
        <w:t xml:space="preserve">) </w:t>
      </w:r>
    </w:p>
    <w:p w14:paraId="2BDEF53B" w14:textId="77777777" w:rsidR="003A7F2E" w:rsidRPr="003A7F2E" w:rsidRDefault="003A7F2E" w:rsidP="003A7F2E">
      <w:pPr>
        <w:widowControl w:val="0"/>
        <w:spacing w:after="0" w:line="240" w:lineRule="auto"/>
        <w:jc w:val="both"/>
        <w:rPr>
          <w:rFonts w:ascii="Arial" w:eastAsia="Calibri" w:hAnsi="Arial" w:cs="Arial"/>
          <w:sz w:val="20"/>
          <w:szCs w:val="20"/>
          <w:lang w:eastAsia="fr-FR"/>
        </w:rPr>
      </w:pPr>
    </w:p>
    <w:p w14:paraId="2372A8D5" w14:textId="77777777" w:rsidR="003A7F2E" w:rsidRDefault="003A7F2E" w:rsidP="003A7F2E">
      <w:pPr>
        <w:widowControl w:val="0"/>
        <w:spacing w:after="0" w:line="240" w:lineRule="auto"/>
        <w:jc w:val="both"/>
        <w:rPr>
          <w:rFonts w:ascii="Arial" w:eastAsia="Calibri" w:hAnsi="Arial" w:cs="Arial"/>
          <w:sz w:val="20"/>
          <w:szCs w:val="20"/>
          <w:lang w:eastAsia="fr-FR"/>
        </w:rPr>
      </w:pPr>
      <w:r w:rsidRPr="003A7F2E">
        <w:rPr>
          <w:rFonts w:ascii="Arial" w:eastAsia="Calibri" w:hAnsi="Arial" w:cs="Arial"/>
          <w:sz w:val="20"/>
          <w:szCs w:val="20"/>
          <w:lang w:eastAsia="fr-FR"/>
        </w:rPr>
        <w:t xml:space="preserve">Cette répartition des prestations afférentes pourra être affinée ou modifiée au regard des contraintes du dossier de consultation, dans le respect de l’équilibre économique </w:t>
      </w:r>
      <w:r w:rsidR="00AF705C">
        <w:rPr>
          <w:rFonts w:ascii="Arial" w:eastAsia="Calibri" w:hAnsi="Arial" w:cs="Arial"/>
          <w:sz w:val="20"/>
          <w:szCs w:val="20"/>
          <w:lang w:eastAsia="fr-FR"/>
        </w:rPr>
        <w:t xml:space="preserve">résultant </w:t>
      </w:r>
      <w:r w:rsidRPr="003A7F2E">
        <w:rPr>
          <w:rFonts w:ascii="Arial" w:eastAsia="Calibri" w:hAnsi="Arial" w:cs="Arial"/>
          <w:sz w:val="20"/>
          <w:szCs w:val="20"/>
          <w:lang w:eastAsia="fr-FR"/>
        </w:rPr>
        <w:t xml:space="preserve">de la répartition </w:t>
      </w:r>
      <w:r w:rsidR="00AF705C">
        <w:rPr>
          <w:rFonts w:ascii="Arial" w:eastAsia="Calibri" w:hAnsi="Arial" w:cs="Arial"/>
          <w:sz w:val="20"/>
          <w:szCs w:val="20"/>
          <w:lang w:eastAsia="fr-FR"/>
        </w:rPr>
        <w:t>ci-dessus</w:t>
      </w:r>
      <w:r w:rsidRPr="003A7F2E">
        <w:rPr>
          <w:rFonts w:ascii="Arial" w:eastAsia="Calibri" w:hAnsi="Arial" w:cs="Arial"/>
          <w:sz w:val="20"/>
          <w:szCs w:val="20"/>
          <w:lang w:eastAsia="fr-FR"/>
        </w:rPr>
        <w:t>.</w:t>
      </w:r>
    </w:p>
    <w:p w14:paraId="00C3C967" w14:textId="77777777" w:rsidR="00E8712B" w:rsidRDefault="00E8712B" w:rsidP="003A7F2E">
      <w:pPr>
        <w:widowControl w:val="0"/>
        <w:spacing w:after="0" w:line="240" w:lineRule="auto"/>
        <w:jc w:val="both"/>
        <w:rPr>
          <w:rFonts w:ascii="Arial" w:eastAsia="Calibri" w:hAnsi="Arial" w:cs="Arial"/>
          <w:sz w:val="20"/>
          <w:szCs w:val="20"/>
          <w:lang w:eastAsia="fr-FR"/>
        </w:rPr>
      </w:pPr>
    </w:p>
    <w:p w14:paraId="7212159C" w14:textId="20EC6585" w:rsidR="00E8712B" w:rsidRPr="00E8712B" w:rsidRDefault="00E8712B" w:rsidP="00E8712B">
      <w:pPr>
        <w:widowControl w:val="0"/>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t>Chaque P</w:t>
      </w:r>
      <w:r w:rsidR="00AF705C">
        <w:rPr>
          <w:rFonts w:ascii="Arial" w:eastAsia="Calibri" w:hAnsi="Arial" w:cs="Arial"/>
          <w:sz w:val="20"/>
          <w:szCs w:val="20"/>
          <w:lang w:eastAsia="fr-FR"/>
        </w:rPr>
        <w:t>artie, assumera vis-à-vis d</w:t>
      </w:r>
      <w:r w:rsidR="009A53C1">
        <w:rPr>
          <w:rFonts w:ascii="Arial" w:eastAsia="Calibri" w:hAnsi="Arial" w:cs="Arial"/>
          <w:sz w:val="20"/>
          <w:szCs w:val="20"/>
          <w:lang w:eastAsia="fr-FR"/>
        </w:rPr>
        <w:t>e l’acheteur public</w:t>
      </w:r>
      <w:r>
        <w:rPr>
          <w:rFonts w:ascii="Arial" w:eastAsia="Calibri" w:hAnsi="Arial" w:cs="Arial"/>
          <w:sz w:val="20"/>
          <w:szCs w:val="20"/>
          <w:lang w:eastAsia="fr-FR"/>
        </w:rPr>
        <w:t>, des autres P</w:t>
      </w:r>
      <w:r w:rsidRPr="00E8712B">
        <w:rPr>
          <w:rFonts w:ascii="Arial" w:eastAsia="Calibri" w:hAnsi="Arial" w:cs="Arial"/>
          <w:sz w:val="20"/>
          <w:szCs w:val="20"/>
          <w:lang w:eastAsia="fr-FR"/>
        </w:rPr>
        <w:t>arties et des tiers</w:t>
      </w:r>
      <w:r w:rsidR="00AF705C">
        <w:rPr>
          <w:rFonts w:ascii="Arial" w:eastAsia="Calibri" w:hAnsi="Arial" w:cs="Arial"/>
          <w:sz w:val="20"/>
          <w:szCs w:val="20"/>
          <w:lang w:eastAsia="fr-FR"/>
        </w:rPr>
        <w:t>,</w:t>
      </w:r>
      <w:r w:rsidRPr="00E8712B">
        <w:rPr>
          <w:rFonts w:ascii="Arial" w:eastAsia="Calibri" w:hAnsi="Arial" w:cs="Arial"/>
          <w:sz w:val="20"/>
          <w:szCs w:val="20"/>
          <w:lang w:eastAsia="fr-FR"/>
        </w:rPr>
        <w:t xml:space="preserve"> l’entière responsabilité technique</w:t>
      </w:r>
      <w:r>
        <w:rPr>
          <w:rFonts w:ascii="Arial" w:eastAsia="Calibri" w:hAnsi="Arial" w:cs="Arial"/>
          <w:sz w:val="20"/>
          <w:szCs w:val="20"/>
          <w:lang w:eastAsia="fr-FR"/>
        </w:rPr>
        <w:t xml:space="preserve">, juridique </w:t>
      </w:r>
      <w:r w:rsidRPr="00E8712B">
        <w:rPr>
          <w:rFonts w:ascii="Arial" w:eastAsia="Calibri" w:hAnsi="Arial" w:cs="Arial"/>
          <w:sz w:val="20"/>
          <w:szCs w:val="20"/>
          <w:lang w:eastAsia="fr-FR"/>
        </w:rPr>
        <w:t>et financière des prestations susvisées qui lui sont confiées et qu’elle exécutera de façon indépendante</w:t>
      </w:r>
      <w:r w:rsidR="00DB29DA">
        <w:rPr>
          <w:rFonts w:ascii="Arial" w:eastAsia="Calibri" w:hAnsi="Arial" w:cs="Arial"/>
          <w:sz w:val="20"/>
          <w:szCs w:val="20"/>
          <w:lang w:eastAsia="fr-FR"/>
        </w:rPr>
        <w:t>.</w:t>
      </w:r>
      <w:r w:rsidRPr="00E8712B">
        <w:rPr>
          <w:rFonts w:ascii="Arial" w:eastAsia="Calibri" w:hAnsi="Arial" w:cs="Arial"/>
          <w:sz w:val="20"/>
          <w:szCs w:val="20"/>
          <w:lang w:eastAsia="fr-FR"/>
        </w:rPr>
        <w:t xml:space="preserve"> </w:t>
      </w:r>
    </w:p>
    <w:p w14:paraId="3AD3ED6C" w14:textId="77777777" w:rsidR="00E8712B" w:rsidRPr="003A7F2E" w:rsidRDefault="00E8712B" w:rsidP="003A7F2E">
      <w:pPr>
        <w:widowControl w:val="0"/>
        <w:spacing w:after="0" w:line="240" w:lineRule="auto"/>
        <w:jc w:val="both"/>
        <w:rPr>
          <w:rFonts w:ascii="Arial" w:eastAsia="Calibri" w:hAnsi="Arial" w:cs="Arial"/>
          <w:sz w:val="20"/>
          <w:szCs w:val="20"/>
          <w:lang w:eastAsia="fr-FR"/>
        </w:rPr>
      </w:pPr>
    </w:p>
    <w:p w14:paraId="0A9349CF"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4F833AAD" w14:textId="02E8D396" w:rsidR="00FC57DC" w:rsidRPr="00FC57DC" w:rsidRDefault="00223314" w:rsidP="00FC57DC">
      <w:pPr>
        <w:widowControl w:val="0"/>
        <w:spacing w:after="0" w:line="240" w:lineRule="auto"/>
        <w:jc w:val="both"/>
        <w:rPr>
          <w:rFonts w:ascii="Arial" w:eastAsia="Calibri" w:hAnsi="Arial" w:cs="Arial"/>
          <w:b/>
          <w:sz w:val="20"/>
          <w:szCs w:val="20"/>
          <w:lang w:eastAsia="fr-FR"/>
        </w:rPr>
      </w:pPr>
      <w:r>
        <w:rPr>
          <w:rFonts w:ascii="Arial" w:eastAsia="Calibri" w:hAnsi="Arial" w:cs="Arial"/>
          <w:b/>
          <w:sz w:val="20"/>
          <w:szCs w:val="20"/>
          <w:lang w:eastAsia="fr-FR"/>
        </w:rPr>
        <w:t>4.</w:t>
      </w:r>
      <w:r w:rsidR="00DF29C1">
        <w:rPr>
          <w:rFonts w:ascii="Arial" w:eastAsia="Calibri" w:hAnsi="Arial" w:cs="Arial"/>
          <w:b/>
          <w:sz w:val="20"/>
          <w:szCs w:val="20"/>
          <w:lang w:eastAsia="fr-FR"/>
        </w:rPr>
        <w:t>2</w:t>
      </w:r>
      <w:r w:rsidR="00E8712B">
        <w:rPr>
          <w:rFonts w:ascii="Arial" w:eastAsia="Calibri" w:hAnsi="Arial" w:cs="Arial"/>
          <w:b/>
          <w:sz w:val="20"/>
          <w:szCs w:val="20"/>
          <w:lang w:eastAsia="fr-FR"/>
        </w:rPr>
        <w:t xml:space="preserve">  </w:t>
      </w:r>
      <w:r w:rsidR="00FC57DC" w:rsidRPr="00FC57DC">
        <w:rPr>
          <w:rFonts w:ascii="Arial" w:eastAsia="Calibri" w:hAnsi="Arial" w:cs="Arial"/>
          <w:b/>
          <w:sz w:val="20"/>
          <w:szCs w:val="20"/>
          <w:lang w:eastAsia="fr-FR"/>
        </w:rPr>
        <w:t>Comité de projet</w:t>
      </w:r>
    </w:p>
    <w:p w14:paraId="786EECB0"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40AFE82A" w14:textId="695101CD"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Un comité de projet composé d’un représ</w:t>
      </w:r>
      <w:r w:rsidR="00E8712B">
        <w:rPr>
          <w:rFonts w:ascii="Arial" w:eastAsia="Calibri" w:hAnsi="Arial" w:cs="Arial"/>
          <w:sz w:val="20"/>
          <w:szCs w:val="20"/>
          <w:lang w:eastAsia="fr-FR"/>
        </w:rPr>
        <w:t>entant habilité de chacune des Parties est constitué.</w:t>
      </w:r>
      <w:r w:rsidR="008E2049">
        <w:rPr>
          <w:rFonts w:ascii="Arial" w:eastAsia="Calibri" w:hAnsi="Arial" w:cs="Arial"/>
          <w:sz w:val="20"/>
          <w:szCs w:val="20"/>
          <w:lang w:eastAsia="fr-FR"/>
        </w:rPr>
        <w:t xml:space="preserve"> </w:t>
      </w:r>
      <w:r w:rsidRPr="00FC57DC">
        <w:rPr>
          <w:rFonts w:ascii="Arial" w:eastAsia="Calibri" w:hAnsi="Arial" w:cs="Arial"/>
          <w:sz w:val="20"/>
          <w:szCs w:val="20"/>
          <w:lang w:eastAsia="fr-FR"/>
        </w:rPr>
        <w:t xml:space="preserve">Il est chargé de prendre toute décision et </w:t>
      </w:r>
      <w:r w:rsidR="00EA3E7B">
        <w:rPr>
          <w:rFonts w:ascii="Arial" w:eastAsia="Calibri" w:hAnsi="Arial" w:cs="Arial"/>
          <w:sz w:val="20"/>
          <w:szCs w:val="20"/>
          <w:lang w:eastAsia="fr-FR"/>
        </w:rPr>
        <w:t>d’agir</w:t>
      </w:r>
      <w:r w:rsidR="00EA3E7B" w:rsidRPr="00FC57DC">
        <w:rPr>
          <w:rFonts w:ascii="Arial" w:eastAsia="Calibri" w:hAnsi="Arial" w:cs="Arial"/>
          <w:sz w:val="20"/>
          <w:szCs w:val="20"/>
          <w:lang w:eastAsia="fr-FR"/>
        </w:rPr>
        <w:t xml:space="preserve"> </w:t>
      </w:r>
      <w:r w:rsidRPr="00FC57DC">
        <w:rPr>
          <w:rFonts w:ascii="Arial" w:eastAsia="Calibri" w:hAnsi="Arial" w:cs="Arial"/>
          <w:sz w:val="20"/>
          <w:szCs w:val="20"/>
          <w:lang w:eastAsia="fr-FR"/>
        </w:rPr>
        <w:t>en vue de la réalisation de l’objet du présent protocole.</w:t>
      </w:r>
      <w:r w:rsidR="008E2049">
        <w:rPr>
          <w:rFonts w:ascii="Arial" w:eastAsia="Calibri" w:hAnsi="Arial" w:cs="Arial"/>
          <w:sz w:val="20"/>
          <w:szCs w:val="20"/>
          <w:lang w:eastAsia="fr-FR"/>
        </w:rPr>
        <w:t xml:space="preserve"> </w:t>
      </w:r>
      <w:r w:rsidRPr="00FC57DC">
        <w:rPr>
          <w:rFonts w:ascii="Arial" w:eastAsia="Calibri" w:hAnsi="Arial" w:cs="Arial"/>
          <w:sz w:val="20"/>
          <w:szCs w:val="20"/>
          <w:lang w:eastAsia="fr-FR"/>
        </w:rPr>
        <w:t xml:space="preserve">Ce comité de projet sera présidé par le représentant de la société </w:t>
      </w:r>
      <w:r w:rsidR="00E8712B">
        <w:rPr>
          <w:rFonts w:ascii="Arial" w:eastAsia="Calibri" w:hAnsi="Arial" w:cs="Arial"/>
          <w:sz w:val="20"/>
          <w:szCs w:val="20"/>
          <w:lang w:eastAsia="fr-FR"/>
        </w:rPr>
        <w:t>mandataire du Groupement</w:t>
      </w:r>
      <w:r w:rsidRPr="00FC57DC">
        <w:rPr>
          <w:rFonts w:ascii="Arial" w:eastAsia="Calibri" w:hAnsi="Arial" w:cs="Arial"/>
          <w:sz w:val="20"/>
          <w:szCs w:val="20"/>
          <w:lang w:eastAsia="fr-FR"/>
        </w:rPr>
        <w:t>.</w:t>
      </w:r>
    </w:p>
    <w:p w14:paraId="376A720B"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09A5E139"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Le comité de projet prendra s</w:t>
      </w:r>
      <w:r w:rsidR="00E8712B">
        <w:rPr>
          <w:rFonts w:ascii="Arial" w:eastAsia="Calibri" w:hAnsi="Arial" w:cs="Arial"/>
          <w:sz w:val="20"/>
          <w:szCs w:val="20"/>
          <w:lang w:eastAsia="fr-FR"/>
        </w:rPr>
        <w:t>es décisions à l’unanimité des P</w:t>
      </w:r>
      <w:r w:rsidRPr="00FC57DC">
        <w:rPr>
          <w:rFonts w:ascii="Arial" w:eastAsia="Calibri" w:hAnsi="Arial" w:cs="Arial"/>
          <w:sz w:val="20"/>
          <w:szCs w:val="20"/>
          <w:lang w:eastAsia="fr-FR"/>
        </w:rPr>
        <w:t>arties.</w:t>
      </w:r>
    </w:p>
    <w:p w14:paraId="3BBDF749"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01C4927A" w14:textId="61ABC5A0"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En cas de désaccord au sein du comité de projet</w:t>
      </w:r>
      <w:r w:rsidR="00355B61" w:rsidRPr="00355B61">
        <w:rPr>
          <w:rFonts w:ascii="Arial" w:eastAsia="Calibri" w:hAnsi="Arial" w:cs="Arial"/>
          <w:sz w:val="20"/>
          <w:szCs w:val="20"/>
          <w:lang w:eastAsia="fr-FR"/>
        </w:rPr>
        <w:t xml:space="preserve"> </w:t>
      </w:r>
      <w:r w:rsidR="00355B61">
        <w:rPr>
          <w:rFonts w:ascii="Arial" w:eastAsia="Calibri" w:hAnsi="Arial" w:cs="Arial"/>
          <w:sz w:val="20"/>
          <w:szCs w:val="20"/>
          <w:lang w:eastAsia="fr-FR"/>
        </w:rPr>
        <w:t>notamment sur le</w:t>
      </w:r>
      <w:r w:rsidR="00470968">
        <w:rPr>
          <w:rFonts w:ascii="Arial" w:eastAsia="Calibri" w:hAnsi="Arial" w:cs="Arial"/>
          <w:sz w:val="20"/>
          <w:szCs w:val="20"/>
          <w:lang w:eastAsia="fr-FR"/>
        </w:rPr>
        <w:t>s</w:t>
      </w:r>
      <w:r w:rsidR="00355B61">
        <w:rPr>
          <w:rFonts w:ascii="Arial" w:eastAsia="Calibri" w:hAnsi="Arial" w:cs="Arial"/>
          <w:sz w:val="20"/>
          <w:szCs w:val="20"/>
          <w:lang w:eastAsia="fr-FR"/>
        </w:rPr>
        <w:t xml:space="preserve"> conditions de l’Offre</w:t>
      </w:r>
      <w:r w:rsidRPr="00FC57DC">
        <w:rPr>
          <w:rFonts w:ascii="Arial" w:eastAsia="Calibri" w:hAnsi="Arial" w:cs="Arial"/>
          <w:sz w:val="20"/>
          <w:szCs w:val="20"/>
          <w:lang w:eastAsia="fr-FR"/>
        </w:rPr>
        <w:t xml:space="preserve">, le point de désaccord sera soumis aux directions générales des </w:t>
      </w:r>
      <w:r w:rsidR="00E8712B">
        <w:rPr>
          <w:rFonts w:ascii="Arial" w:eastAsia="Calibri" w:hAnsi="Arial" w:cs="Arial"/>
          <w:sz w:val="20"/>
          <w:szCs w:val="20"/>
          <w:lang w:eastAsia="fr-FR"/>
        </w:rPr>
        <w:t>P</w:t>
      </w:r>
      <w:r w:rsidRPr="00FC57DC">
        <w:rPr>
          <w:rFonts w:ascii="Arial" w:eastAsia="Calibri" w:hAnsi="Arial" w:cs="Arial"/>
          <w:sz w:val="20"/>
          <w:szCs w:val="20"/>
          <w:lang w:eastAsia="fr-FR"/>
        </w:rPr>
        <w:t>arties qui statu</w:t>
      </w:r>
      <w:r w:rsidR="00E8712B">
        <w:rPr>
          <w:rFonts w:ascii="Arial" w:eastAsia="Calibri" w:hAnsi="Arial" w:cs="Arial"/>
          <w:sz w:val="20"/>
          <w:szCs w:val="20"/>
          <w:lang w:eastAsia="fr-FR"/>
        </w:rPr>
        <w:t xml:space="preserve">eront dans un délai de </w:t>
      </w:r>
      <w:r w:rsidR="003C6515">
        <w:rPr>
          <w:rFonts w:ascii="Arial" w:eastAsia="Calibri" w:hAnsi="Arial" w:cs="Arial"/>
          <w:sz w:val="20"/>
          <w:szCs w:val="20"/>
          <w:lang w:eastAsia="fr-FR"/>
        </w:rPr>
        <w:br/>
      </w:r>
      <w:r w:rsidR="00E8712B">
        <w:rPr>
          <w:rFonts w:ascii="Arial" w:eastAsia="Calibri" w:hAnsi="Arial" w:cs="Arial"/>
          <w:sz w:val="20"/>
          <w:szCs w:val="20"/>
          <w:lang w:eastAsia="fr-FR"/>
        </w:rPr>
        <w:t xml:space="preserve">8 (huit) jours, sauf cas d’urgence, </w:t>
      </w:r>
      <w:r w:rsidRPr="00FC57DC">
        <w:rPr>
          <w:rFonts w:ascii="Arial" w:eastAsia="Calibri" w:hAnsi="Arial" w:cs="Arial"/>
          <w:sz w:val="20"/>
          <w:szCs w:val="20"/>
          <w:lang w:eastAsia="fr-FR"/>
        </w:rPr>
        <w:t>afin de trouver une solution ada</w:t>
      </w:r>
      <w:r w:rsidR="00E8712B">
        <w:rPr>
          <w:rFonts w:ascii="Arial" w:eastAsia="Calibri" w:hAnsi="Arial" w:cs="Arial"/>
          <w:sz w:val="20"/>
          <w:szCs w:val="20"/>
          <w:lang w:eastAsia="fr-FR"/>
        </w:rPr>
        <w:t>ptée</w:t>
      </w:r>
      <w:r w:rsidR="00560BAD">
        <w:rPr>
          <w:rFonts w:ascii="Arial" w:eastAsia="Calibri" w:hAnsi="Arial" w:cs="Arial"/>
          <w:sz w:val="20"/>
          <w:szCs w:val="20"/>
          <w:lang w:eastAsia="fr-FR"/>
        </w:rPr>
        <w:t>.</w:t>
      </w:r>
      <w:r w:rsidR="00E8712B">
        <w:rPr>
          <w:rFonts w:ascii="Arial" w:eastAsia="Calibri" w:hAnsi="Arial" w:cs="Arial"/>
          <w:sz w:val="20"/>
          <w:szCs w:val="20"/>
          <w:lang w:eastAsia="fr-FR"/>
        </w:rPr>
        <w:t xml:space="preserve"> </w:t>
      </w:r>
    </w:p>
    <w:p w14:paraId="6D33F576"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2855C4A0" w14:textId="3C0CE172" w:rsidR="00FC57DC" w:rsidRPr="00FC57DC" w:rsidRDefault="00223314" w:rsidP="00FC57DC">
      <w:pPr>
        <w:widowControl w:val="0"/>
        <w:spacing w:after="0" w:line="240" w:lineRule="auto"/>
        <w:jc w:val="both"/>
        <w:rPr>
          <w:rFonts w:ascii="Arial" w:eastAsia="Calibri" w:hAnsi="Arial" w:cs="Arial"/>
          <w:b/>
          <w:sz w:val="20"/>
          <w:szCs w:val="20"/>
          <w:lang w:eastAsia="fr-FR"/>
        </w:rPr>
      </w:pPr>
      <w:r>
        <w:rPr>
          <w:rFonts w:ascii="Arial" w:eastAsia="Calibri" w:hAnsi="Arial" w:cs="Arial"/>
          <w:b/>
          <w:sz w:val="20"/>
          <w:szCs w:val="20"/>
          <w:lang w:eastAsia="fr-FR"/>
        </w:rPr>
        <w:t>4</w:t>
      </w:r>
      <w:r w:rsidR="00EA3E7B">
        <w:rPr>
          <w:rFonts w:ascii="Arial" w:eastAsia="Calibri" w:hAnsi="Arial" w:cs="Arial"/>
          <w:b/>
          <w:sz w:val="20"/>
          <w:szCs w:val="20"/>
          <w:lang w:eastAsia="fr-FR"/>
        </w:rPr>
        <w:t>.</w:t>
      </w:r>
      <w:r w:rsidR="005E63B4">
        <w:rPr>
          <w:rFonts w:ascii="Arial" w:eastAsia="Calibri" w:hAnsi="Arial" w:cs="Arial"/>
          <w:b/>
          <w:sz w:val="20"/>
          <w:szCs w:val="20"/>
          <w:lang w:eastAsia="fr-FR"/>
        </w:rPr>
        <w:t>3</w:t>
      </w:r>
      <w:r w:rsidR="00EA3E7B">
        <w:rPr>
          <w:rFonts w:ascii="Arial" w:eastAsia="Calibri" w:hAnsi="Arial" w:cs="Arial"/>
          <w:b/>
          <w:sz w:val="20"/>
          <w:szCs w:val="20"/>
          <w:lang w:eastAsia="fr-FR"/>
        </w:rPr>
        <w:t xml:space="preserve">  </w:t>
      </w:r>
      <w:r w:rsidR="00FC57DC" w:rsidRPr="00FC57DC">
        <w:rPr>
          <w:rFonts w:ascii="Arial" w:eastAsia="Calibri" w:hAnsi="Arial" w:cs="Arial"/>
          <w:b/>
          <w:sz w:val="20"/>
          <w:szCs w:val="20"/>
          <w:lang w:eastAsia="fr-FR"/>
        </w:rPr>
        <w:t>Désignation du mandataire</w:t>
      </w:r>
    </w:p>
    <w:p w14:paraId="7D64FDFF"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2671119B" w14:textId="68A8504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 xml:space="preserve">La mission de mandataire du </w:t>
      </w:r>
      <w:r w:rsidR="00955AAC">
        <w:rPr>
          <w:rFonts w:ascii="Arial" w:eastAsia="Calibri" w:hAnsi="Arial" w:cs="Arial"/>
          <w:sz w:val="20"/>
          <w:szCs w:val="20"/>
          <w:lang w:eastAsia="fr-FR"/>
        </w:rPr>
        <w:t>Gr</w:t>
      </w:r>
      <w:r w:rsidRPr="00FC57DC">
        <w:rPr>
          <w:rFonts w:ascii="Arial" w:eastAsia="Calibri" w:hAnsi="Arial" w:cs="Arial"/>
          <w:sz w:val="20"/>
          <w:szCs w:val="20"/>
          <w:lang w:eastAsia="fr-FR"/>
        </w:rPr>
        <w:t xml:space="preserve">oupement sera assurée par la </w:t>
      </w:r>
      <w:r w:rsidR="005E63B4">
        <w:rPr>
          <w:rFonts w:ascii="Arial" w:eastAsia="Calibri" w:hAnsi="Arial" w:cs="Arial"/>
          <w:sz w:val="20"/>
          <w:szCs w:val="20"/>
          <w:lang w:eastAsia="fr-FR"/>
        </w:rPr>
        <w:t>s</w:t>
      </w:r>
      <w:r w:rsidRPr="00FC57DC">
        <w:rPr>
          <w:rFonts w:ascii="Arial" w:eastAsia="Calibri" w:hAnsi="Arial" w:cs="Arial"/>
          <w:sz w:val="20"/>
          <w:szCs w:val="20"/>
          <w:lang w:eastAsia="fr-FR"/>
        </w:rPr>
        <w:t xml:space="preserve">ociété </w:t>
      </w:r>
      <w:r w:rsidR="00E8712B" w:rsidRPr="009A53C1">
        <w:rPr>
          <w:rFonts w:ascii="Arial" w:eastAsia="Calibri" w:hAnsi="Arial" w:cs="Arial"/>
          <w:color w:val="C00000"/>
          <w:sz w:val="20"/>
          <w:szCs w:val="20"/>
          <w:lang w:eastAsia="fr-FR"/>
        </w:rPr>
        <w:t>(à préciser)</w:t>
      </w:r>
      <w:r w:rsidRPr="009A53C1">
        <w:rPr>
          <w:rFonts w:ascii="Arial" w:eastAsia="Calibri" w:hAnsi="Arial" w:cs="Arial"/>
          <w:color w:val="C00000"/>
          <w:sz w:val="20"/>
          <w:szCs w:val="20"/>
          <w:lang w:eastAsia="fr-FR"/>
        </w:rPr>
        <w:t>.</w:t>
      </w:r>
    </w:p>
    <w:p w14:paraId="5ABD256C"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25519054" w14:textId="1F115E62" w:rsidR="00FC57DC" w:rsidRPr="00FC57DC" w:rsidRDefault="00223314" w:rsidP="00FC57DC">
      <w:pPr>
        <w:widowControl w:val="0"/>
        <w:spacing w:after="0" w:line="240" w:lineRule="auto"/>
        <w:jc w:val="both"/>
        <w:rPr>
          <w:rFonts w:ascii="Arial" w:eastAsia="Calibri" w:hAnsi="Arial" w:cs="Arial"/>
          <w:b/>
          <w:sz w:val="20"/>
          <w:szCs w:val="20"/>
          <w:lang w:eastAsia="fr-FR"/>
        </w:rPr>
      </w:pPr>
      <w:r>
        <w:rPr>
          <w:rFonts w:ascii="Arial" w:eastAsia="Calibri" w:hAnsi="Arial" w:cs="Arial"/>
          <w:b/>
          <w:sz w:val="20"/>
          <w:szCs w:val="20"/>
          <w:lang w:eastAsia="fr-FR"/>
        </w:rPr>
        <w:t>4.</w:t>
      </w:r>
      <w:r w:rsidR="005E63B4">
        <w:rPr>
          <w:rFonts w:ascii="Arial" w:eastAsia="Calibri" w:hAnsi="Arial" w:cs="Arial"/>
          <w:b/>
          <w:sz w:val="20"/>
          <w:szCs w:val="20"/>
          <w:lang w:eastAsia="fr-FR"/>
        </w:rPr>
        <w:t>4</w:t>
      </w:r>
      <w:r w:rsidR="005E63B4" w:rsidRPr="00FC57DC">
        <w:rPr>
          <w:rFonts w:ascii="Arial" w:eastAsia="Calibri" w:hAnsi="Arial" w:cs="Arial"/>
          <w:b/>
          <w:sz w:val="20"/>
          <w:szCs w:val="20"/>
          <w:lang w:eastAsia="fr-FR"/>
        </w:rPr>
        <w:t xml:space="preserve"> </w:t>
      </w:r>
      <w:r w:rsidR="008E2049">
        <w:rPr>
          <w:rFonts w:ascii="Arial" w:eastAsia="Calibri" w:hAnsi="Arial" w:cs="Arial"/>
          <w:b/>
          <w:sz w:val="20"/>
          <w:szCs w:val="20"/>
          <w:lang w:eastAsia="fr-FR"/>
        </w:rPr>
        <w:t xml:space="preserve"> </w:t>
      </w:r>
      <w:r w:rsidR="00FC57DC" w:rsidRPr="00FC57DC">
        <w:rPr>
          <w:rFonts w:ascii="Arial" w:eastAsia="Calibri" w:hAnsi="Arial" w:cs="Arial"/>
          <w:b/>
          <w:sz w:val="20"/>
          <w:szCs w:val="20"/>
          <w:lang w:eastAsia="fr-FR"/>
        </w:rPr>
        <w:t>Rôle du mandataire</w:t>
      </w:r>
    </w:p>
    <w:p w14:paraId="451AB62A" w14:textId="77777777" w:rsidR="00FC57DC" w:rsidRPr="00FC57DC" w:rsidRDefault="00FC57DC" w:rsidP="00FC57DC">
      <w:pPr>
        <w:widowControl w:val="0"/>
        <w:spacing w:after="0" w:line="240" w:lineRule="auto"/>
        <w:jc w:val="both"/>
        <w:rPr>
          <w:rFonts w:ascii="Arial" w:eastAsia="Calibri" w:hAnsi="Arial" w:cs="Arial"/>
          <w:b/>
          <w:sz w:val="20"/>
          <w:szCs w:val="20"/>
          <w:lang w:eastAsia="fr-FR"/>
        </w:rPr>
      </w:pPr>
    </w:p>
    <w:p w14:paraId="55EFA5CD" w14:textId="1C1CAC0E" w:rsidR="00EA3E7B" w:rsidRDefault="00FC57DC" w:rsidP="006B2B25">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 xml:space="preserve">Avant la signature du marché, le mandataire assurera les </w:t>
      </w:r>
      <w:r w:rsidR="005E63B4">
        <w:rPr>
          <w:rFonts w:ascii="Arial" w:eastAsia="Calibri" w:hAnsi="Arial" w:cs="Arial"/>
          <w:sz w:val="20"/>
          <w:szCs w:val="20"/>
          <w:lang w:eastAsia="fr-FR"/>
        </w:rPr>
        <w:t xml:space="preserve">missions </w:t>
      </w:r>
      <w:r w:rsidRPr="00FC57DC">
        <w:rPr>
          <w:rFonts w:ascii="Arial" w:eastAsia="Calibri" w:hAnsi="Arial" w:cs="Arial"/>
          <w:sz w:val="20"/>
          <w:szCs w:val="20"/>
          <w:lang w:eastAsia="fr-FR"/>
        </w:rPr>
        <w:t>suivantes</w:t>
      </w:r>
      <w:r w:rsidR="00EA3E7B">
        <w:rPr>
          <w:rFonts w:ascii="Arial" w:eastAsia="Calibri" w:hAnsi="Arial" w:cs="Arial"/>
          <w:sz w:val="20"/>
          <w:szCs w:val="20"/>
          <w:lang w:eastAsia="fr-FR"/>
        </w:rPr>
        <w:t> :</w:t>
      </w:r>
    </w:p>
    <w:p w14:paraId="743EB276" w14:textId="77777777" w:rsidR="00EA3E7B" w:rsidRDefault="00EA3E7B" w:rsidP="006B2B25">
      <w:pPr>
        <w:widowControl w:val="0"/>
        <w:spacing w:after="0" w:line="120" w:lineRule="auto"/>
        <w:jc w:val="both"/>
        <w:rPr>
          <w:rFonts w:ascii="Arial" w:eastAsia="Calibri" w:hAnsi="Arial" w:cs="Arial"/>
          <w:sz w:val="20"/>
          <w:szCs w:val="20"/>
          <w:lang w:eastAsia="fr-FR"/>
        </w:rPr>
      </w:pPr>
    </w:p>
    <w:p w14:paraId="09FD8BD0" w14:textId="44660959" w:rsidR="00FC57DC" w:rsidRDefault="00FC57DC" w:rsidP="006B2B25">
      <w:pPr>
        <w:widowControl w:val="0"/>
        <w:numPr>
          <w:ilvl w:val="0"/>
          <w:numId w:val="21"/>
        </w:numPr>
        <w:spacing w:after="0" w:line="240" w:lineRule="auto"/>
        <w:ind w:left="709" w:hanging="218"/>
        <w:jc w:val="both"/>
        <w:rPr>
          <w:rFonts w:ascii="Arial" w:eastAsia="Calibri" w:hAnsi="Arial" w:cs="Arial"/>
          <w:sz w:val="20"/>
          <w:szCs w:val="20"/>
          <w:lang w:eastAsia="fr-FR"/>
        </w:rPr>
      </w:pPr>
      <w:r w:rsidRPr="00EA3E7B">
        <w:rPr>
          <w:rFonts w:ascii="Arial" w:eastAsia="Calibri" w:hAnsi="Arial" w:cs="Arial"/>
          <w:sz w:val="20"/>
          <w:szCs w:val="20"/>
          <w:lang w:eastAsia="fr-FR"/>
        </w:rPr>
        <w:t>interface technique</w:t>
      </w:r>
      <w:r w:rsidR="00E8712B" w:rsidRPr="00EA3E7B">
        <w:rPr>
          <w:rFonts w:ascii="Arial" w:eastAsia="Calibri" w:hAnsi="Arial" w:cs="Arial"/>
          <w:sz w:val="20"/>
          <w:szCs w:val="20"/>
          <w:lang w:eastAsia="fr-FR"/>
        </w:rPr>
        <w:t xml:space="preserve"> et administrative entre les P</w:t>
      </w:r>
      <w:r w:rsidRPr="00EA3E7B">
        <w:rPr>
          <w:rFonts w:ascii="Arial" w:eastAsia="Calibri" w:hAnsi="Arial" w:cs="Arial"/>
          <w:sz w:val="20"/>
          <w:szCs w:val="20"/>
          <w:lang w:eastAsia="fr-FR"/>
        </w:rPr>
        <w:t>arties,</w:t>
      </w:r>
    </w:p>
    <w:p w14:paraId="0B2E0E96" w14:textId="77777777" w:rsidR="00EA3E7B" w:rsidRPr="00EA3E7B" w:rsidRDefault="00EA3E7B" w:rsidP="006B2B25">
      <w:pPr>
        <w:widowControl w:val="0"/>
        <w:spacing w:after="0" w:line="120" w:lineRule="auto"/>
        <w:jc w:val="both"/>
        <w:rPr>
          <w:rFonts w:ascii="Arial" w:eastAsia="Calibri" w:hAnsi="Arial" w:cs="Arial"/>
          <w:sz w:val="20"/>
          <w:szCs w:val="20"/>
          <w:lang w:eastAsia="fr-FR"/>
        </w:rPr>
      </w:pPr>
    </w:p>
    <w:p w14:paraId="5EE951F9" w14:textId="77777777" w:rsidR="00FC57DC" w:rsidRDefault="00FC57DC" w:rsidP="006B2B25">
      <w:pPr>
        <w:widowControl w:val="0"/>
        <w:numPr>
          <w:ilvl w:val="0"/>
          <w:numId w:val="21"/>
        </w:numPr>
        <w:spacing w:after="0" w:line="240" w:lineRule="auto"/>
        <w:ind w:left="709" w:hanging="218"/>
        <w:jc w:val="both"/>
        <w:rPr>
          <w:rFonts w:ascii="Arial" w:eastAsia="Calibri" w:hAnsi="Arial" w:cs="Arial"/>
          <w:sz w:val="20"/>
          <w:szCs w:val="20"/>
          <w:lang w:eastAsia="fr-FR"/>
        </w:rPr>
      </w:pPr>
      <w:r w:rsidRPr="00EA3E7B">
        <w:rPr>
          <w:rFonts w:ascii="Arial" w:eastAsia="Calibri" w:hAnsi="Arial" w:cs="Arial"/>
          <w:sz w:val="20"/>
          <w:szCs w:val="20"/>
          <w:lang w:eastAsia="fr-FR"/>
        </w:rPr>
        <w:t>coll</w:t>
      </w:r>
      <w:r w:rsidR="00E8712B" w:rsidRPr="00EA3E7B">
        <w:rPr>
          <w:rFonts w:ascii="Arial" w:eastAsia="Calibri" w:hAnsi="Arial" w:cs="Arial"/>
          <w:sz w:val="20"/>
          <w:szCs w:val="20"/>
          <w:lang w:eastAsia="fr-FR"/>
        </w:rPr>
        <w:t>ecte des offres de chacune des P</w:t>
      </w:r>
      <w:r w:rsidRPr="00EA3E7B">
        <w:rPr>
          <w:rFonts w:ascii="Arial" w:eastAsia="Calibri" w:hAnsi="Arial" w:cs="Arial"/>
          <w:sz w:val="20"/>
          <w:szCs w:val="20"/>
          <w:lang w:eastAsia="fr-FR"/>
        </w:rPr>
        <w:t>arties,</w:t>
      </w:r>
    </w:p>
    <w:p w14:paraId="00F2482B" w14:textId="77777777" w:rsidR="00EA3E7B" w:rsidRPr="00EA3E7B" w:rsidRDefault="00EA3E7B" w:rsidP="006B2B25">
      <w:pPr>
        <w:widowControl w:val="0"/>
        <w:spacing w:after="0" w:line="120" w:lineRule="auto"/>
        <w:jc w:val="both"/>
        <w:rPr>
          <w:rFonts w:ascii="Arial" w:eastAsia="Calibri" w:hAnsi="Arial" w:cs="Arial"/>
          <w:sz w:val="20"/>
          <w:szCs w:val="20"/>
          <w:lang w:eastAsia="fr-FR"/>
        </w:rPr>
      </w:pPr>
    </w:p>
    <w:p w14:paraId="69C74B85" w14:textId="271F0259" w:rsidR="00EA3E7B" w:rsidRDefault="00FC57DC" w:rsidP="006B2B25">
      <w:pPr>
        <w:widowControl w:val="0"/>
        <w:numPr>
          <w:ilvl w:val="0"/>
          <w:numId w:val="21"/>
        </w:numPr>
        <w:spacing w:after="0" w:line="240" w:lineRule="auto"/>
        <w:ind w:left="709" w:hanging="218"/>
        <w:jc w:val="both"/>
        <w:rPr>
          <w:rFonts w:ascii="Arial" w:eastAsia="Calibri" w:hAnsi="Arial" w:cs="Arial"/>
          <w:sz w:val="20"/>
          <w:szCs w:val="20"/>
          <w:lang w:eastAsia="fr-FR"/>
        </w:rPr>
      </w:pPr>
      <w:r w:rsidRPr="00EA3E7B">
        <w:rPr>
          <w:rFonts w:ascii="Arial" w:eastAsia="Calibri" w:hAnsi="Arial" w:cs="Arial"/>
          <w:sz w:val="20"/>
          <w:szCs w:val="20"/>
          <w:lang w:eastAsia="fr-FR"/>
        </w:rPr>
        <w:t xml:space="preserve">établissement </w:t>
      </w:r>
      <w:r w:rsidR="008B29BC" w:rsidRPr="00EA3E7B">
        <w:rPr>
          <w:rFonts w:ascii="Arial" w:eastAsia="Calibri" w:hAnsi="Arial" w:cs="Arial"/>
          <w:sz w:val="20"/>
          <w:szCs w:val="20"/>
          <w:lang w:eastAsia="fr-FR"/>
        </w:rPr>
        <w:t xml:space="preserve">et présentation </w:t>
      </w:r>
      <w:r w:rsidRPr="00EA3E7B">
        <w:rPr>
          <w:rFonts w:ascii="Arial" w:eastAsia="Calibri" w:hAnsi="Arial" w:cs="Arial"/>
          <w:sz w:val="20"/>
          <w:szCs w:val="20"/>
          <w:lang w:eastAsia="fr-FR"/>
        </w:rPr>
        <w:t>de l’</w:t>
      </w:r>
      <w:r w:rsidR="00E8712B" w:rsidRPr="00EA3E7B">
        <w:rPr>
          <w:rFonts w:ascii="Arial" w:eastAsia="Calibri" w:hAnsi="Arial" w:cs="Arial"/>
          <w:sz w:val="20"/>
          <w:szCs w:val="20"/>
          <w:lang w:eastAsia="fr-FR"/>
        </w:rPr>
        <w:t xml:space="preserve">Offre </w:t>
      </w:r>
      <w:r w:rsidR="009A53C1">
        <w:rPr>
          <w:rFonts w:ascii="Arial" w:eastAsia="Calibri" w:hAnsi="Arial" w:cs="Arial"/>
          <w:sz w:val="20"/>
          <w:szCs w:val="20"/>
          <w:lang w:eastAsia="fr-FR"/>
        </w:rPr>
        <w:t>à l’acheteur public</w:t>
      </w:r>
      <w:r w:rsidR="008B29BC" w:rsidRPr="00EA3E7B">
        <w:rPr>
          <w:rFonts w:ascii="Arial" w:eastAsia="Calibri" w:hAnsi="Arial" w:cs="Arial"/>
          <w:sz w:val="20"/>
          <w:szCs w:val="20"/>
          <w:lang w:eastAsia="fr-FR"/>
        </w:rPr>
        <w:t xml:space="preserve"> </w:t>
      </w:r>
      <w:r w:rsidR="00E8712B" w:rsidRPr="00EA3E7B">
        <w:rPr>
          <w:rFonts w:ascii="Arial" w:eastAsia="Calibri" w:hAnsi="Arial" w:cs="Arial"/>
          <w:sz w:val="20"/>
          <w:szCs w:val="20"/>
          <w:lang w:eastAsia="fr-FR"/>
        </w:rPr>
        <w:t>en accord avec les P</w:t>
      </w:r>
      <w:r w:rsidR="00AF705C" w:rsidRPr="00EA3E7B">
        <w:rPr>
          <w:rFonts w:ascii="Arial" w:eastAsia="Calibri" w:hAnsi="Arial" w:cs="Arial"/>
          <w:sz w:val="20"/>
          <w:szCs w:val="20"/>
          <w:lang w:eastAsia="fr-FR"/>
        </w:rPr>
        <w:t>arties</w:t>
      </w:r>
      <w:r w:rsidR="00EA3E7B">
        <w:rPr>
          <w:rFonts w:ascii="Arial" w:eastAsia="Calibri" w:hAnsi="Arial" w:cs="Arial"/>
          <w:sz w:val="20"/>
          <w:szCs w:val="20"/>
          <w:lang w:eastAsia="fr-FR"/>
        </w:rPr>
        <w:t>,</w:t>
      </w:r>
    </w:p>
    <w:p w14:paraId="0CC8A875" w14:textId="2EED59DC" w:rsidR="00FC57DC" w:rsidRPr="00EA3E7B" w:rsidRDefault="00FC57DC" w:rsidP="006B2B25">
      <w:pPr>
        <w:widowControl w:val="0"/>
        <w:spacing w:after="0" w:line="120" w:lineRule="auto"/>
        <w:ind w:left="709"/>
        <w:jc w:val="both"/>
        <w:rPr>
          <w:rFonts w:ascii="Arial" w:eastAsia="Calibri" w:hAnsi="Arial" w:cs="Arial"/>
          <w:sz w:val="20"/>
          <w:szCs w:val="20"/>
          <w:lang w:eastAsia="fr-FR"/>
        </w:rPr>
      </w:pPr>
    </w:p>
    <w:p w14:paraId="782A7E5A" w14:textId="1B611DA7" w:rsidR="00FC57DC" w:rsidRPr="00EA3E7B" w:rsidRDefault="00671132" w:rsidP="006B2B25">
      <w:pPr>
        <w:widowControl w:val="0"/>
        <w:numPr>
          <w:ilvl w:val="0"/>
          <w:numId w:val="21"/>
        </w:numPr>
        <w:spacing w:after="0" w:line="240" w:lineRule="auto"/>
        <w:ind w:left="709" w:hanging="218"/>
        <w:jc w:val="both"/>
        <w:rPr>
          <w:rFonts w:ascii="Arial" w:eastAsia="Calibri" w:hAnsi="Arial" w:cs="Arial"/>
          <w:sz w:val="20"/>
          <w:szCs w:val="20"/>
          <w:lang w:eastAsia="fr-FR"/>
        </w:rPr>
      </w:pPr>
      <w:r w:rsidRPr="00EA3E7B">
        <w:rPr>
          <w:rFonts w:ascii="Arial" w:eastAsia="Calibri" w:hAnsi="Arial" w:cs="Arial"/>
          <w:sz w:val="20"/>
          <w:szCs w:val="20"/>
          <w:lang w:eastAsia="fr-FR"/>
        </w:rPr>
        <w:t>négociation éventuelle de l’O</w:t>
      </w:r>
      <w:r w:rsidR="00FC57DC" w:rsidRPr="00EA3E7B">
        <w:rPr>
          <w:rFonts w:ascii="Arial" w:eastAsia="Calibri" w:hAnsi="Arial" w:cs="Arial"/>
          <w:sz w:val="20"/>
          <w:szCs w:val="20"/>
          <w:lang w:eastAsia="fr-FR"/>
        </w:rPr>
        <w:t xml:space="preserve">ffre </w:t>
      </w:r>
      <w:r w:rsidR="008B29BC" w:rsidRPr="00EA3E7B">
        <w:rPr>
          <w:rFonts w:ascii="Arial" w:eastAsia="Calibri" w:hAnsi="Arial" w:cs="Arial"/>
          <w:sz w:val="20"/>
          <w:szCs w:val="20"/>
          <w:lang w:eastAsia="fr-FR"/>
        </w:rPr>
        <w:t>et mise au point du Marché après accord préalable des Parties</w:t>
      </w:r>
      <w:r w:rsidR="00FC57DC" w:rsidRPr="00EA3E7B">
        <w:rPr>
          <w:rFonts w:ascii="Arial" w:eastAsia="Calibri" w:hAnsi="Arial" w:cs="Arial"/>
          <w:sz w:val="20"/>
          <w:szCs w:val="20"/>
          <w:lang w:eastAsia="fr-FR"/>
        </w:rPr>
        <w:t>.</w:t>
      </w:r>
    </w:p>
    <w:p w14:paraId="113E399C"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1B34D357"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A défaut de disposition particulière à convenir, la rémunération du mandataire sera réputée incluse dans ses prix.</w:t>
      </w:r>
    </w:p>
    <w:p w14:paraId="549C76E3" w14:textId="77777777" w:rsidR="00FC57DC" w:rsidRDefault="00FC57DC" w:rsidP="00FC57DC">
      <w:pPr>
        <w:widowControl w:val="0"/>
        <w:spacing w:after="0" w:line="240" w:lineRule="auto"/>
        <w:jc w:val="both"/>
        <w:rPr>
          <w:rFonts w:ascii="Arial" w:eastAsia="Calibri" w:hAnsi="Arial" w:cs="Arial"/>
          <w:b/>
          <w:sz w:val="20"/>
          <w:szCs w:val="20"/>
          <w:lang w:eastAsia="fr-FR"/>
        </w:rPr>
      </w:pPr>
    </w:p>
    <w:p w14:paraId="120E5B62" w14:textId="77777777" w:rsidR="00EA3E7B" w:rsidRDefault="00EA3E7B" w:rsidP="00FC57DC">
      <w:pPr>
        <w:widowControl w:val="0"/>
        <w:spacing w:after="0" w:line="240" w:lineRule="auto"/>
        <w:jc w:val="both"/>
        <w:rPr>
          <w:rFonts w:ascii="Arial" w:eastAsia="Calibri" w:hAnsi="Arial" w:cs="Arial"/>
          <w:b/>
          <w:sz w:val="20"/>
          <w:szCs w:val="20"/>
          <w:lang w:eastAsia="fr-FR"/>
        </w:rPr>
      </w:pPr>
    </w:p>
    <w:p w14:paraId="1189CAD8" w14:textId="77777777" w:rsidR="00671132" w:rsidRDefault="00671132" w:rsidP="00671132">
      <w:pPr>
        <w:widowControl w:val="0"/>
        <w:spacing w:after="0" w:line="240" w:lineRule="auto"/>
        <w:jc w:val="both"/>
        <w:rPr>
          <w:rFonts w:ascii="Arial" w:eastAsia="Calibri" w:hAnsi="Arial" w:cs="Arial"/>
          <w:b/>
          <w:sz w:val="20"/>
          <w:szCs w:val="20"/>
          <w:lang w:eastAsia="fr-FR"/>
        </w:rPr>
      </w:pPr>
      <w:r w:rsidRPr="00671132">
        <w:rPr>
          <w:rFonts w:ascii="Arial" w:eastAsia="Calibri" w:hAnsi="Arial" w:cs="Arial"/>
          <w:b/>
          <w:sz w:val="20"/>
          <w:szCs w:val="20"/>
          <w:lang w:eastAsia="fr-FR"/>
        </w:rPr>
        <w:t>Article 5 – MOYENS MIS EN ŒUVRE</w:t>
      </w:r>
    </w:p>
    <w:p w14:paraId="4BD486FB" w14:textId="77777777" w:rsidR="00EA3E7B" w:rsidRPr="00671132" w:rsidRDefault="00EA3E7B" w:rsidP="00671132">
      <w:pPr>
        <w:widowControl w:val="0"/>
        <w:spacing w:after="0" w:line="240" w:lineRule="auto"/>
        <w:jc w:val="both"/>
        <w:rPr>
          <w:rFonts w:ascii="Arial" w:eastAsia="Calibri" w:hAnsi="Arial" w:cs="Arial"/>
          <w:b/>
          <w:sz w:val="20"/>
          <w:szCs w:val="20"/>
          <w:lang w:eastAsia="fr-FR"/>
        </w:rPr>
      </w:pPr>
    </w:p>
    <w:p w14:paraId="667F3109" w14:textId="35782CA7" w:rsidR="00EA3E7B" w:rsidRDefault="00671132" w:rsidP="00671132">
      <w:pPr>
        <w:widowControl w:val="0"/>
        <w:spacing w:after="0" w:line="240" w:lineRule="auto"/>
        <w:jc w:val="both"/>
        <w:rPr>
          <w:rFonts w:ascii="Arial" w:eastAsia="Calibri" w:hAnsi="Arial" w:cs="Arial"/>
          <w:sz w:val="20"/>
          <w:szCs w:val="20"/>
          <w:lang w:eastAsia="fr-FR"/>
        </w:rPr>
      </w:pPr>
      <w:r w:rsidRPr="00671132">
        <w:rPr>
          <w:rFonts w:ascii="Arial" w:eastAsia="Calibri" w:hAnsi="Arial" w:cs="Arial"/>
          <w:sz w:val="20"/>
          <w:szCs w:val="20"/>
          <w:lang w:eastAsia="fr-FR"/>
        </w:rPr>
        <w:t>La collaboration ét</w:t>
      </w:r>
      <w:r>
        <w:rPr>
          <w:rFonts w:ascii="Arial" w:eastAsia="Calibri" w:hAnsi="Arial" w:cs="Arial"/>
          <w:sz w:val="20"/>
          <w:szCs w:val="20"/>
          <w:lang w:eastAsia="fr-FR"/>
        </w:rPr>
        <w:t>roite et permanente entre les P</w:t>
      </w:r>
      <w:r w:rsidRPr="00671132">
        <w:rPr>
          <w:rFonts w:ascii="Arial" w:eastAsia="Calibri" w:hAnsi="Arial" w:cs="Arial"/>
          <w:sz w:val="20"/>
          <w:szCs w:val="20"/>
          <w:lang w:eastAsia="fr-FR"/>
        </w:rPr>
        <w:t xml:space="preserve">arties </w:t>
      </w:r>
      <w:r w:rsidR="00AF705C">
        <w:rPr>
          <w:rFonts w:ascii="Arial" w:eastAsia="Calibri" w:hAnsi="Arial" w:cs="Arial"/>
          <w:sz w:val="20"/>
          <w:szCs w:val="20"/>
          <w:lang w:eastAsia="fr-FR"/>
        </w:rPr>
        <w:t>étant</w:t>
      </w:r>
      <w:r w:rsidRPr="00671132">
        <w:rPr>
          <w:rFonts w:ascii="Arial" w:eastAsia="Calibri" w:hAnsi="Arial" w:cs="Arial"/>
          <w:sz w:val="20"/>
          <w:szCs w:val="20"/>
          <w:lang w:eastAsia="fr-FR"/>
        </w:rPr>
        <w:t xml:space="preserve"> indispensable à la bonn</w:t>
      </w:r>
      <w:r w:rsidR="00AF705C">
        <w:rPr>
          <w:rFonts w:ascii="Arial" w:eastAsia="Calibri" w:hAnsi="Arial" w:cs="Arial"/>
          <w:sz w:val="20"/>
          <w:szCs w:val="20"/>
          <w:lang w:eastAsia="fr-FR"/>
        </w:rPr>
        <w:t>e exécution des présentes, chaque P</w:t>
      </w:r>
      <w:r w:rsidRPr="00671132">
        <w:rPr>
          <w:rFonts w:ascii="Arial" w:eastAsia="Calibri" w:hAnsi="Arial" w:cs="Arial"/>
          <w:sz w:val="20"/>
          <w:szCs w:val="20"/>
          <w:lang w:eastAsia="fr-FR"/>
        </w:rPr>
        <w:t>artie s’engage à</w:t>
      </w:r>
      <w:r w:rsidR="00EA3E7B">
        <w:rPr>
          <w:rFonts w:ascii="Arial" w:eastAsia="Calibri" w:hAnsi="Arial" w:cs="Arial"/>
          <w:sz w:val="20"/>
          <w:szCs w:val="20"/>
          <w:lang w:eastAsia="fr-FR"/>
        </w:rPr>
        <w:t> :</w:t>
      </w:r>
    </w:p>
    <w:p w14:paraId="0E14434F" w14:textId="5E55C37B" w:rsidR="000E1F4C" w:rsidRDefault="000E1F4C" w:rsidP="006B2B25">
      <w:pPr>
        <w:widowControl w:val="0"/>
        <w:spacing w:after="0" w:line="120" w:lineRule="auto"/>
        <w:jc w:val="both"/>
        <w:rPr>
          <w:rFonts w:ascii="Arial" w:eastAsia="Calibri" w:hAnsi="Arial" w:cs="Arial"/>
          <w:sz w:val="20"/>
          <w:szCs w:val="20"/>
          <w:lang w:eastAsia="fr-FR"/>
        </w:rPr>
      </w:pPr>
    </w:p>
    <w:p w14:paraId="3450C301" w14:textId="7A2A8176" w:rsidR="00EA3E7B" w:rsidRDefault="00671132" w:rsidP="006B2B25">
      <w:pPr>
        <w:widowControl w:val="0"/>
        <w:numPr>
          <w:ilvl w:val="0"/>
          <w:numId w:val="21"/>
        </w:numPr>
        <w:spacing w:after="0" w:line="240" w:lineRule="auto"/>
        <w:ind w:left="709" w:hanging="218"/>
        <w:jc w:val="both"/>
        <w:rPr>
          <w:rFonts w:ascii="Arial" w:eastAsia="Calibri" w:hAnsi="Arial" w:cs="Arial"/>
          <w:sz w:val="20"/>
          <w:szCs w:val="20"/>
          <w:lang w:eastAsia="fr-FR"/>
        </w:rPr>
      </w:pPr>
      <w:r w:rsidRPr="00671132">
        <w:rPr>
          <w:rFonts w:ascii="Arial" w:eastAsia="Calibri" w:hAnsi="Arial" w:cs="Arial"/>
          <w:sz w:val="20"/>
          <w:szCs w:val="20"/>
          <w:lang w:eastAsia="fr-FR"/>
        </w:rPr>
        <w:t>fournir tous les documents, renseignements et informations utiles à la compréhension</w:t>
      </w:r>
      <w:r w:rsidR="000E1F4C">
        <w:rPr>
          <w:rFonts w:ascii="Arial" w:eastAsia="Calibri" w:hAnsi="Arial" w:cs="Arial"/>
          <w:sz w:val="20"/>
          <w:szCs w:val="20"/>
          <w:lang w:eastAsia="fr-FR"/>
        </w:rPr>
        <w:t>, à l’obtention</w:t>
      </w:r>
      <w:r w:rsidR="00EA3E7B">
        <w:rPr>
          <w:rFonts w:ascii="Arial" w:eastAsia="Calibri" w:hAnsi="Arial" w:cs="Arial"/>
          <w:sz w:val="20"/>
          <w:szCs w:val="20"/>
          <w:lang w:eastAsia="fr-FR"/>
        </w:rPr>
        <w:t xml:space="preserve"> </w:t>
      </w:r>
      <w:r w:rsidRPr="00671132">
        <w:rPr>
          <w:rFonts w:ascii="Arial" w:eastAsia="Calibri" w:hAnsi="Arial" w:cs="Arial"/>
          <w:sz w:val="20"/>
          <w:szCs w:val="20"/>
          <w:lang w:eastAsia="fr-FR"/>
        </w:rPr>
        <w:t>et à la bonne réalisation du Projet</w:t>
      </w:r>
      <w:r w:rsidR="00EA3E7B">
        <w:rPr>
          <w:rFonts w:ascii="Arial" w:eastAsia="Calibri" w:hAnsi="Arial" w:cs="Arial"/>
          <w:sz w:val="20"/>
          <w:szCs w:val="20"/>
          <w:lang w:eastAsia="fr-FR"/>
        </w:rPr>
        <w:t>,</w:t>
      </w:r>
      <w:r>
        <w:rPr>
          <w:rFonts w:ascii="Arial" w:eastAsia="Calibri" w:hAnsi="Arial" w:cs="Arial"/>
          <w:sz w:val="20"/>
          <w:szCs w:val="20"/>
          <w:lang w:eastAsia="fr-FR"/>
        </w:rPr>
        <w:t xml:space="preserve"> </w:t>
      </w:r>
    </w:p>
    <w:p w14:paraId="533B6651" w14:textId="4BB5766A" w:rsidR="000E1F4C" w:rsidRDefault="000E1F4C" w:rsidP="006B2B25">
      <w:pPr>
        <w:widowControl w:val="0"/>
        <w:spacing w:after="0" w:line="120" w:lineRule="auto"/>
        <w:jc w:val="both"/>
        <w:rPr>
          <w:rFonts w:ascii="Arial" w:eastAsia="Calibri" w:hAnsi="Arial" w:cs="Arial"/>
          <w:sz w:val="20"/>
          <w:szCs w:val="20"/>
          <w:lang w:eastAsia="fr-FR"/>
        </w:rPr>
      </w:pPr>
    </w:p>
    <w:p w14:paraId="608D3AE7" w14:textId="3ACC5FAB" w:rsidR="00671132" w:rsidRPr="00671132" w:rsidRDefault="000E1F4C" w:rsidP="006B2B25">
      <w:pPr>
        <w:widowControl w:val="0"/>
        <w:numPr>
          <w:ilvl w:val="0"/>
          <w:numId w:val="21"/>
        </w:numPr>
        <w:spacing w:after="0" w:line="240" w:lineRule="auto"/>
        <w:ind w:left="709" w:hanging="218"/>
        <w:jc w:val="both"/>
        <w:rPr>
          <w:rFonts w:ascii="Arial" w:eastAsia="Calibri" w:hAnsi="Arial" w:cs="Arial"/>
          <w:sz w:val="20"/>
          <w:szCs w:val="20"/>
          <w:lang w:eastAsia="fr-FR"/>
        </w:rPr>
      </w:pPr>
      <w:r>
        <w:rPr>
          <w:rFonts w:ascii="Arial" w:eastAsia="Calibri" w:hAnsi="Arial" w:cs="Arial"/>
          <w:sz w:val="20"/>
          <w:szCs w:val="20"/>
          <w:lang w:eastAsia="fr-FR"/>
        </w:rPr>
        <w:t xml:space="preserve">et </w:t>
      </w:r>
      <w:r w:rsidR="00671132">
        <w:rPr>
          <w:rFonts w:ascii="Arial" w:eastAsia="Calibri" w:hAnsi="Arial" w:cs="Arial"/>
          <w:sz w:val="20"/>
          <w:szCs w:val="20"/>
          <w:lang w:eastAsia="fr-FR"/>
        </w:rPr>
        <w:t>en cas d’obtention du Marché,</w:t>
      </w:r>
      <w:r w:rsidR="00671132" w:rsidRPr="00671132">
        <w:rPr>
          <w:rFonts w:ascii="Arial" w:eastAsia="Calibri" w:hAnsi="Arial" w:cs="Arial"/>
          <w:sz w:val="20"/>
          <w:szCs w:val="20"/>
          <w:lang w:eastAsia="fr-FR"/>
        </w:rPr>
        <w:t xml:space="preserve"> à mettre en œuvre les moyens </w:t>
      </w:r>
      <w:r w:rsidR="00671132">
        <w:rPr>
          <w:rFonts w:ascii="Arial" w:eastAsia="Calibri" w:hAnsi="Arial" w:cs="Arial"/>
          <w:sz w:val="20"/>
          <w:szCs w:val="20"/>
          <w:lang w:eastAsia="fr-FR"/>
        </w:rPr>
        <w:t>nécessaires à sa réalisation</w:t>
      </w:r>
      <w:r w:rsidR="00671132" w:rsidRPr="00671132">
        <w:rPr>
          <w:rFonts w:ascii="Arial" w:eastAsia="Calibri" w:hAnsi="Arial" w:cs="Arial"/>
          <w:sz w:val="20"/>
          <w:szCs w:val="20"/>
          <w:lang w:eastAsia="fr-FR"/>
        </w:rPr>
        <w:t>.</w:t>
      </w:r>
    </w:p>
    <w:p w14:paraId="2519A08A" w14:textId="77777777" w:rsidR="00671132" w:rsidRPr="00671132" w:rsidRDefault="00671132" w:rsidP="006B2072">
      <w:pPr>
        <w:widowControl w:val="0"/>
        <w:spacing w:after="0" w:line="120" w:lineRule="auto"/>
        <w:jc w:val="both"/>
        <w:rPr>
          <w:rFonts w:ascii="Arial" w:eastAsia="Calibri" w:hAnsi="Arial" w:cs="Arial"/>
          <w:sz w:val="20"/>
          <w:szCs w:val="20"/>
          <w:lang w:eastAsia="fr-FR"/>
        </w:rPr>
      </w:pPr>
    </w:p>
    <w:p w14:paraId="6A52C7FA" w14:textId="77777777" w:rsidR="003C6515" w:rsidRDefault="003C6515" w:rsidP="00671132">
      <w:pPr>
        <w:widowControl w:val="0"/>
        <w:spacing w:after="0" w:line="240" w:lineRule="auto"/>
        <w:jc w:val="both"/>
        <w:rPr>
          <w:rFonts w:ascii="Arial" w:eastAsia="Calibri" w:hAnsi="Arial" w:cs="Arial"/>
          <w:sz w:val="20"/>
          <w:szCs w:val="20"/>
          <w:lang w:eastAsia="fr-FR"/>
        </w:rPr>
      </w:pPr>
    </w:p>
    <w:p w14:paraId="633081D5" w14:textId="15C965CB" w:rsidR="00671132" w:rsidRPr="00671132" w:rsidRDefault="00804BCC" w:rsidP="00671132">
      <w:pPr>
        <w:widowControl w:val="0"/>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lastRenderedPageBreak/>
        <w:t>C</w:t>
      </w:r>
      <w:r w:rsidR="00671132" w:rsidRPr="00671132">
        <w:rPr>
          <w:rFonts w:ascii="Arial" w:eastAsia="Calibri" w:hAnsi="Arial" w:cs="Arial"/>
          <w:sz w:val="20"/>
          <w:szCs w:val="20"/>
          <w:lang w:eastAsia="fr-FR"/>
        </w:rPr>
        <w:t>haque Partie fera son affaire de toutes les dépenses propres occasionnées par les prestations mises à sa charge en vertu de l’article 4.</w:t>
      </w:r>
      <w:r>
        <w:rPr>
          <w:rFonts w:ascii="Arial" w:eastAsia="Calibri" w:hAnsi="Arial" w:cs="Arial"/>
          <w:sz w:val="20"/>
          <w:szCs w:val="20"/>
          <w:lang w:eastAsia="fr-FR"/>
        </w:rPr>
        <w:t>1</w:t>
      </w:r>
      <w:r w:rsidR="00CD798A">
        <w:rPr>
          <w:rFonts w:ascii="Arial" w:eastAsia="Calibri" w:hAnsi="Arial" w:cs="Arial"/>
          <w:sz w:val="20"/>
          <w:szCs w:val="20"/>
          <w:lang w:eastAsia="fr-FR"/>
        </w:rPr>
        <w:t>,</w:t>
      </w:r>
      <w:r w:rsidRPr="00671132">
        <w:rPr>
          <w:rFonts w:ascii="Arial" w:eastAsia="Calibri" w:hAnsi="Arial" w:cs="Arial"/>
          <w:sz w:val="20"/>
          <w:szCs w:val="20"/>
          <w:lang w:eastAsia="fr-FR"/>
        </w:rPr>
        <w:t xml:space="preserve"> </w:t>
      </w:r>
      <w:r w:rsidR="00671132" w:rsidRPr="00671132">
        <w:rPr>
          <w:rFonts w:ascii="Arial" w:eastAsia="Calibri" w:hAnsi="Arial" w:cs="Arial"/>
          <w:sz w:val="20"/>
          <w:szCs w:val="20"/>
          <w:lang w:eastAsia="fr-FR"/>
        </w:rPr>
        <w:t>sauf disposition particulière décidée par le comité de projet.</w:t>
      </w:r>
    </w:p>
    <w:p w14:paraId="56F1AEF4" w14:textId="77777777" w:rsidR="00FC57DC" w:rsidRDefault="00FC57DC" w:rsidP="00FC57DC">
      <w:pPr>
        <w:widowControl w:val="0"/>
        <w:spacing w:after="0" w:line="240" w:lineRule="auto"/>
        <w:jc w:val="both"/>
        <w:rPr>
          <w:rFonts w:ascii="Arial" w:eastAsia="Calibri" w:hAnsi="Arial" w:cs="Arial"/>
          <w:b/>
          <w:sz w:val="20"/>
          <w:szCs w:val="20"/>
          <w:lang w:eastAsia="fr-FR"/>
        </w:rPr>
      </w:pPr>
    </w:p>
    <w:p w14:paraId="10D1BA09" w14:textId="77777777" w:rsidR="00671132" w:rsidRDefault="00671132" w:rsidP="00FC57DC">
      <w:pPr>
        <w:widowControl w:val="0"/>
        <w:spacing w:after="0" w:line="240" w:lineRule="auto"/>
        <w:jc w:val="both"/>
        <w:rPr>
          <w:rFonts w:ascii="Arial" w:eastAsia="Calibri" w:hAnsi="Arial" w:cs="Arial"/>
          <w:b/>
          <w:sz w:val="20"/>
          <w:szCs w:val="20"/>
          <w:lang w:eastAsia="fr-FR"/>
        </w:rPr>
      </w:pPr>
    </w:p>
    <w:p w14:paraId="58DA9441" w14:textId="623AB1A4" w:rsidR="00FC57DC" w:rsidRPr="00FC57DC" w:rsidRDefault="00FC57DC" w:rsidP="00FC57DC">
      <w:pPr>
        <w:widowControl w:val="0"/>
        <w:spacing w:after="0" w:line="240" w:lineRule="auto"/>
        <w:jc w:val="both"/>
        <w:rPr>
          <w:rFonts w:ascii="Arial" w:eastAsia="Calibri" w:hAnsi="Arial" w:cs="Arial"/>
          <w:b/>
          <w:sz w:val="20"/>
          <w:szCs w:val="20"/>
          <w:lang w:eastAsia="fr-FR"/>
        </w:rPr>
      </w:pPr>
      <w:r w:rsidRPr="00FC57DC">
        <w:rPr>
          <w:rFonts w:ascii="Arial" w:eastAsia="Calibri" w:hAnsi="Arial" w:cs="Arial"/>
          <w:b/>
          <w:sz w:val="20"/>
          <w:szCs w:val="20"/>
          <w:lang w:eastAsia="fr-FR"/>
        </w:rPr>
        <w:t>A</w:t>
      </w:r>
      <w:r w:rsidR="00DD0F84">
        <w:rPr>
          <w:rFonts w:ascii="Arial" w:eastAsia="Calibri" w:hAnsi="Arial" w:cs="Arial"/>
          <w:b/>
          <w:sz w:val="20"/>
          <w:szCs w:val="20"/>
          <w:lang w:eastAsia="fr-FR"/>
        </w:rPr>
        <w:t>rticle</w:t>
      </w:r>
      <w:r w:rsidR="00AF705C">
        <w:rPr>
          <w:rFonts w:ascii="Arial" w:eastAsia="Calibri" w:hAnsi="Arial" w:cs="Arial"/>
          <w:b/>
          <w:sz w:val="20"/>
          <w:szCs w:val="20"/>
          <w:lang w:eastAsia="fr-FR"/>
        </w:rPr>
        <w:t xml:space="preserve"> 6</w:t>
      </w:r>
      <w:r w:rsidRPr="00FC57DC">
        <w:rPr>
          <w:rFonts w:ascii="Arial" w:eastAsia="Calibri" w:hAnsi="Arial" w:cs="Arial"/>
          <w:b/>
          <w:sz w:val="20"/>
          <w:szCs w:val="20"/>
          <w:lang w:eastAsia="fr-FR"/>
        </w:rPr>
        <w:t xml:space="preserve"> : </w:t>
      </w:r>
      <w:r w:rsidR="00724CCD" w:rsidRPr="00FC57DC">
        <w:rPr>
          <w:rFonts w:ascii="Arial" w:eastAsia="Calibri" w:hAnsi="Arial" w:cs="Arial"/>
          <w:b/>
          <w:sz w:val="20"/>
          <w:szCs w:val="20"/>
          <w:lang w:eastAsia="fr-FR"/>
        </w:rPr>
        <w:t>CONVENTION D</w:t>
      </w:r>
      <w:r w:rsidR="003C6515" w:rsidRPr="00955AAC">
        <w:rPr>
          <w:rFonts w:ascii="Arial" w:eastAsia="Calibri" w:hAnsi="Arial" w:cs="Arial"/>
          <w:b/>
          <w:sz w:val="20"/>
          <w:szCs w:val="20"/>
          <w:lang w:eastAsia="fr-FR"/>
        </w:rPr>
        <w:t>É</w:t>
      </w:r>
      <w:r w:rsidR="00724CCD" w:rsidRPr="00FC57DC">
        <w:rPr>
          <w:rFonts w:ascii="Arial" w:eastAsia="Calibri" w:hAnsi="Arial" w:cs="Arial"/>
          <w:b/>
          <w:sz w:val="20"/>
          <w:szCs w:val="20"/>
          <w:lang w:eastAsia="fr-FR"/>
        </w:rPr>
        <w:t>FINITIVE</w:t>
      </w:r>
    </w:p>
    <w:p w14:paraId="5476692A" w14:textId="77777777" w:rsidR="00FC57DC" w:rsidRPr="00FC57DC" w:rsidRDefault="00FC57DC" w:rsidP="00FC57DC">
      <w:pPr>
        <w:widowControl w:val="0"/>
        <w:spacing w:after="0" w:line="240" w:lineRule="auto"/>
        <w:jc w:val="both"/>
        <w:rPr>
          <w:rFonts w:ascii="Arial" w:eastAsia="Calibri" w:hAnsi="Arial" w:cs="Arial"/>
          <w:b/>
          <w:sz w:val="20"/>
          <w:szCs w:val="20"/>
          <w:lang w:eastAsia="fr-FR"/>
        </w:rPr>
      </w:pPr>
    </w:p>
    <w:p w14:paraId="5DAD4B25" w14:textId="53BB67D4" w:rsidR="00FC57DC" w:rsidRPr="00FC57DC" w:rsidRDefault="004C2EA5" w:rsidP="00FC57DC">
      <w:pPr>
        <w:widowControl w:val="0"/>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t>Avant tout commencement d’exécution du Marché,</w:t>
      </w:r>
      <w:r w:rsidR="00EA3E7B">
        <w:rPr>
          <w:rFonts w:ascii="Arial" w:eastAsia="Calibri" w:hAnsi="Arial" w:cs="Arial"/>
          <w:sz w:val="20"/>
          <w:szCs w:val="20"/>
          <w:lang w:eastAsia="fr-FR"/>
        </w:rPr>
        <w:t xml:space="preserve"> </w:t>
      </w:r>
      <w:r w:rsidR="00FC57DC" w:rsidRPr="00AF705C">
        <w:rPr>
          <w:rFonts w:ascii="Arial" w:eastAsia="Calibri" w:hAnsi="Arial" w:cs="Arial"/>
          <w:sz w:val="20"/>
          <w:szCs w:val="20"/>
          <w:lang w:eastAsia="fr-FR"/>
        </w:rPr>
        <w:t>une</w:t>
      </w:r>
      <w:r>
        <w:rPr>
          <w:rFonts w:ascii="Arial" w:eastAsia="Calibri" w:hAnsi="Arial" w:cs="Arial"/>
          <w:sz w:val="20"/>
          <w:szCs w:val="20"/>
          <w:lang w:eastAsia="fr-FR"/>
        </w:rPr>
        <w:t xml:space="preserve"> </w:t>
      </w:r>
      <w:r w:rsidR="00FC57DC" w:rsidRPr="00AF705C">
        <w:rPr>
          <w:rFonts w:ascii="Arial" w:eastAsia="Calibri" w:hAnsi="Arial" w:cs="Arial"/>
          <w:sz w:val="20"/>
          <w:szCs w:val="20"/>
          <w:lang w:eastAsia="fr-FR"/>
        </w:rPr>
        <w:t xml:space="preserve">convention de groupement momentané d’entreprises </w:t>
      </w:r>
      <w:r w:rsidR="00AF705C" w:rsidRPr="009A53C1">
        <w:rPr>
          <w:rFonts w:ascii="Arial" w:eastAsia="Calibri" w:hAnsi="Arial" w:cs="Arial"/>
          <w:color w:val="C00000"/>
          <w:sz w:val="20"/>
          <w:szCs w:val="20"/>
          <w:lang w:eastAsia="fr-FR"/>
        </w:rPr>
        <w:t xml:space="preserve">(préciser </w:t>
      </w:r>
      <w:r w:rsidR="00AF705C" w:rsidRPr="009A53C1">
        <w:rPr>
          <w:rFonts w:ascii="Arial" w:eastAsia="Calibri" w:hAnsi="Arial" w:cs="Arial"/>
          <w:b/>
          <w:color w:val="C00000"/>
          <w:sz w:val="20"/>
          <w:szCs w:val="20"/>
          <w:lang w:eastAsia="fr-FR"/>
        </w:rPr>
        <w:t>conjointes</w:t>
      </w:r>
      <w:r w:rsidR="00AF705C" w:rsidRPr="009A53C1">
        <w:rPr>
          <w:rFonts w:ascii="Arial" w:eastAsia="Calibri" w:hAnsi="Arial" w:cs="Arial"/>
          <w:color w:val="C00000"/>
          <w:sz w:val="20"/>
          <w:szCs w:val="20"/>
          <w:lang w:eastAsia="fr-FR"/>
        </w:rPr>
        <w:t xml:space="preserve"> ou </w:t>
      </w:r>
      <w:r w:rsidR="00AF705C" w:rsidRPr="009A53C1">
        <w:rPr>
          <w:rFonts w:ascii="Arial" w:eastAsia="Calibri" w:hAnsi="Arial" w:cs="Arial"/>
          <w:b/>
          <w:color w:val="C00000"/>
          <w:sz w:val="20"/>
          <w:szCs w:val="20"/>
          <w:lang w:eastAsia="fr-FR"/>
        </w:rPr>
        <w:t>solidaires</w:t>
      </w:r>
      <w:r w:rsidR="00AF705C" w:rsidRPr="009A53C1">
        <w:rPr>
          <w:rFonts w:ascii="Arial" w:eastAsia="Calibri" w:hAnsi="Arial" w:cs="Arial"/>
          <w:color w:val="C00000"/>
          <w:sz w:val="20"/>
          <w:szCs w:val="20"/>
          <w:lang w:eastAsia="fr-FR"/>
        </w:rPr>
        <w:t>)</w:t>
      </w:r>
      <w:r w:rsidRPr="009A53C1">
        <w:rPr>
          <w:rFonts w:ascii="Arial" w:eastAsia="Calibri" w:hAnsi="Arial" w:cs="Arial"/>
          <w:color w:val="C00000"/>
          <w:sz w:val="20"/>
          <w:szCs w:val="20"/>
          <w:lang w:eastAsia="fr-FR"/>
        </w:rPr>
        <w:t xml:space="preserve"> </w:t>
      </w:r>
      <w:r w:rsidRPr="006B2B25">
        <w:rPr>
          <w:rFonts w:ascii="Arial" w:eastAsia="Calibri" w:hAnsi="Arial" w:cs="Arial"/>
          <w:sz w:val="20"/>
          <w:szCs w:val="20"/>
          <w:lang w:eastAsia="fr-FR"/>
        </w:rPr>
        <w:t>sera conclue afin d’arrêter</w:t>
      </w:r>
      <w:r w:rsidRPr="00EA3E7B">
        <w:rPr>
          <w:rFonts w:ascii="Arial" w:eastAsia="Calibri" w:hAnsi="Arial" w:cs="Arial"/>
          <w:sz w:val="20"/>
          <w:szCs w:val="20"/>
          <w:lang w:eastAsia="fr-FR"/>
        </w:rPr>
        <w:t xml:space="preserve"> </w:t>
      </w:r>
      <w:r w:rsidRPr="00FC57DC">
        <w:rPr>
          <w:rFonts w:ascii="Arial" w:eastAsia="Calibri" w:hAnsi="Arial" w:cs="Arial"/>
          <w:sz w:val="20"/>
          <w:szCs w:val="20"/>
          <w:lang w:eastAsia="fr-FR"/>
        </w:rPr>
        <w:t xml:space="preserve">la répartition des </w:t>
      </w:r>
      <w:r>
        <w:rPr>
          <w:rFonts w:ascii="Arial" w:eastAsia="Calibri" w:hAnsi="Arial" w:cs="Arial"/>
          <w:sz w:val="20"/>
          <w:szCs w:val="20"/>
          <w:lang w:eastAsia="fr-FR"/>
        </w:rPr>
        <w:t>obligations de chacune des Parties en conformité avec les</w:t>
      </w:r>
      <w:r w:rsidR="00FC57DC" w:rsidRPr="00FC57DC">
        <w:rPr>
          <w:rFonts w:ascii="Arial" w:eastAsia="Calibri" w:hAnsi="Arial" w:cs="Arial"/>
          <w:sz w:val="20"/>
          <w:szCs w:val="20"/>
          <w:lang w:eastAsia="fr-FR"/>
        </w:rPr>
        <w:t xml:space="preserve"> principes décrits dans le présent protocole</w:t>
      </w:r>
      <w:r>
        <w:rPr>
          <w:rFonts w:ascii="Arial" w:eastAsia="Calibri" w:hAnsi="Arial" w:cs="Arial"/>
          <w:sz w:val="20"/>
          <w:szCs w:val="20"/>
          <w:lang w:eastAsia="fr-FR"/>
        </w:rPr>
        <w:t>.</w:t>
      </w:r>
    </w:p>
    <w:p w14:paraId="793A98ED"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5809A346" w14:textId="77777777" w:rsidR="00AF705C" w:rsidRPr="00FC57DC" w:rsidRDefault="00AF705C" w:rsidP="00FC57DC">
      <w:pPr>
        <w:widowControl w:val="0"/>
        <w:spacing w:after="0" w:line="240" w:lineRule="auto"/>
        <w:jc w:val="both"/>
        <w:rPr>
          <w:rFonts w:ascii="Arial" w:eastAsia="Calibri" w:hAnsi="Arial" w:cs="Arial"/>
          <w:sz w:val="20"/>
          <w:szCs w:val="20"/>
          <w:lang w:eastAsia="fr-FR"/>
        </w:rPr>
      </w:pPr>
    </w:p>
    <w:p w14:paraId="04C992EB" w14:textId="7BBBAE0A" w:rsidR="00FC57DC" w:rsidRPr="00FC57DC" w:rsidRDefault="00FC57DC" w:rsidP="00FC57DC">
      <w:pPr>
        <w:widowControl w:val="0"/>
        <w:spacing w:after="0" w:line="240" w:lineRule="auto"/>
        <w:jc w:val="both"/>
        <w:rPr>
          <w:rFonts w:ascii="Arial" w:eastAsia="Calibri" w:hAnsi="Arial" w:cs="Arial"/>
          <w:b/>
          <w:sz w:val="20"/>
          <w:szCs w:val="20"/>
          <w:lang w:eastAsia="fr-FR"/>
        </w:rPr>
      </w:pPr>
      <w:r w:rsidRPr="00FC57DC">
        <w:rPr>
          <w:rFonts w:ascii="Arial" w:eastAsia="Calibri" w:hAnsi="Arial" w:cs="Arial"/>
          <w:b/>
          <w:sz w:val="20"/>
          <w:szCs w:val="20"/>
          <w:lang w:eastAsia="fr-FR"/>
        </w:rPr>
        <w:t>A</w:t>
      </w:r>
      <w:r w:rsidR="00671132">
        <w:rPr>
          <w:rFonts w:ascii="Arial" w:eastAsia="Calibri" w:hAnsi="Arial" w:cs="Arial"/>
          <w:b/>
          <w:sz w:val="20"/>
          <w:szCs w:val="20"/>
          <w:lang w:eastAsia="fr-FR"/>
        </w:rPr>
        <w:t>rticle</w:t>
      </w:r>
      <w:r w:rsidR="00AF705C">
        <w:rPr>
          <w:rFonts w:ascii="Arial" w:eastAsia="Calibri" w:hAnsi="Arial" w:cs="Arial"/>
          <w:b/>
          <w:sz w:val="20"/>
          <w:szCs w:val="20"/>
          <w:lang w:eastAsia="fr-FR"/>
        </w:rPr>
        <w:t xml:space="preserve"> 7</w:t>
      </w:r>
      <w:r w:rsidRPr="00FC57DC">
        <w:rPr>
          <w:rFonts w:ascii="Arial" w:eastAsia="Calibri" w:hAnsi="Arial" w:cs="Arial"/>
          <w:b/>
          <w:sz w:val="20"/>
          <w:szCs w:val="20"/>
          <w:lang w:eastAsia="fr-FR"/>
        </w:rPr>
        <w:t xml:space="preserve"> : </w:t>
      </w:r>
      <w:r w:rsidR="00DD0F84" w:rsidRPr="00FC57DC">
        <w:rPr>
          <w:rFonts w:ascii="Arial" w:eastAsia="Calibri" w:hAnsi="Arial" w:cs="Arial"/>
          <w:b/>
          <w:sz w:val="20"/>
          <w:szCs w:val="20"/>
          <w:lang w:eastAsia="fr-FR"/>
        </w:rPr>
        <w:t>CONFIDENTIALIT</w:t>
      </w:r>
      <w:r w:rsidR="00EF48F5" w:rsidRPr="00EF48F5">
        <w:rPr>
          <w:rFonts w:ascii="Arial" w:eastAsia="Calibri" w:hAnsi="Arial" w:cs="Arial"/>
          <w:b/>
          <w:sz w:val="20"/>
          <w:szCs w:val="20"/>
          <w:lang w:eastAsia="fr-FR"/>
        </w:rPr>
        <w:t>É</w:t>
      </w:r>
    </w:p>
    <w:p w14:paraId="4415F6B8" w14:textId="77777777" w:rsidR="00FC57DC" w:rsidRPr="00FC57DC" w:rsidRDefault="00FC57DC" w:rsidP="00FC57DC">
      <w:pPr>
        <w:widowControl w:val="0"/>
        <w:spacing w:after="0" w:line="240" w:lineRule="auto"/>
        <w:jc w:val="both"/>
        <w:rPr>
          <w:rFonts w:ascii="Arial" w:eastAsia="Calibri" w:hAnsi="Arial" w:cs="Arial"/>
          <w:b/>
          <w:sz w:val="20"/>
          <w:szCs w:val="20"/>
          <w:lang w:eastAsia="fr-FR"/>
        </w:rPr>
      </w:pPr>
    </w:p>
    <w:p w14:paraId="1F3360E9" w14:textId="1AA7744D" w:rsidR="00671132" w:rsidRPr="00671132" w:rsidRDefault="00DD0F84" w:rsidP="00671132">
      <w:pPr>
        <w:widowControl w:val="0"/>
        <w:spacing w:after="0" w:line="240" w:lineRule="auto"/>
        <w:jc w:val="both"/>
        <w:rPr>
          <w:rFonts w:ascii="Arial" w:eastAsia="Calibri" w:hAnsi="Arial" w:cs="Arial"/>
          <w:sz w:val="20"/>
          <w:szCs w:val="20"/>
          <w:lang w:eastAsia="fr-FR"/>
        </w:rPr>
      </w:pPr>
      <w:r>
        <w:rPr>
          <w:rFonts w:ascii="Arial" w:eastAsia="Calibri" w:hAnsi="Arial" w:cs="Arial"/>
          <w:sz w:val="20"/>
          <w:szCs w:val="20"/>
          <w:lang w:eastAsia="fr-FR"/>
        </w:rPr>
        <w:t>Chaque P</w:t>
      </w:r>
      <w:r w:rsidR="00671132" w:rsidRPr="00671132">
        <w:rPr>
          <w:rFonts w:ascii="Arial" w:eastAsia="Calibri" w:hAnsi="Arial" w:cs="Arial"/>
          <w:sz w:val="20"/>
          <w:szCs w:val="20"/>
          <w:lang w:eastAsia="fr-FR"/>
        </w:rPr>
        <w:t xml:space="preserve">artie s’oblige à respecter vis-à-vis des tiers la plus stricte confidentialité concernant </w:t>
      </w:r>
      <w:r w:rsidR="00BF1401">
        <w:rPr>
          <w:rFonts w:ascii="Arial" w:eastAsia="Calibri" w:hAnsi="Arial" w:cs="Arial"/>
          <w:sz w:val="20"/>
          <w:szCs w:val="20"/>
          <w:lang w:eastAsia="fr-FR"/>
        </w:rPr>
        <w:t xml:space="preserve">le contenu de l’Offre, </w:t>
      </w:r>
      <w:r w:rsidR="00671132" w:rsidRPr="00671132">
        <w:rPr>
          <w:rFonts w:ascii="Arial" w:eastAsia="Calibri" w:hAnsi="Arial" w:cs="Arial"/>
          <w:sz w:val="20"/>
          <w:szCs w:val="20"/>
          <w:lang w:eastAsia="fr-FR"/>
        </w:rPr>
        <w:t>tous documents, toutes données ou toutes informations de quelque nature que ce soit (écrits ou non) qui lui se</w:t>
      </w:r>
      <w:r>
        <w:rPr>
          <w:rFonts w:ascii="Arial" w:eastAsia="Calibri" w:hAnsi="Arial" w:cs="Arial"/>
          <w:sz w:val="20"/>
          <w:szCs w:val="20"/>
          <w:lang w:eastAsia="fr-FR"/>
        </w:rPr>
        <w:t>ront communiqués par une autre P</w:t>
      </w:r>
      <w:r w:rsidR="00671132" w:rsidRPr="00671132">
        <w:rPr>
          <w:rFonts w:ascii="Arial" w:eastAsia="Calibri" w:hAnsi="Arial" w:cs="Arial"/>
          <w:sz w:val="20"/>
          <w:szCs w:val="20"/>
          <w:lang w:eastAsia="fr-FR"/>
        </w:rPr>
        <w:t xml:space="preserve">artie ou </w:t>
      </w:r>
      <w:r w:rsidR="00765EBF">
        <w:rPr>
          <w:rFonts w:ascii="Arial" w:eastAsia="Calibri" w:hAnsi="Arial" w:cs="Arial"/>
          <w:sz w:val="20"/>
          <w:szCs w:val="20"/>
          <w:lang w:eastAsia="fr-FR"/>
        </w:rPr>
        <w:t xml:space="preserve">qui auront été mis en point spécifiquement dans le cadre du Projet et/ou </w:t>
      </w:r>
      <w:r w:rsidR="00671132" w:rsidRPr="00671132">
        <w:rPr>
          <w:rFonts w:ascii="Arial" w:eastAsia="Calibri" w:hAnsi="Arial" w:cs="Arial"/>
          <w:sz w:val="20"/>
          <w:szCs w:val="20"/>
          <w:lang w:eastAsia="fr-FR"/>
        </w:rPr>
        <w:t xml:space="preserve">dont elle aura eu connaissance à l’occasion de </w:t>
      </w:r>
      <w:r w:rsidR="00BF1401">
        <w:rPr>
          <w:rFonts w:ascii="Arial" w:eastAsia="Calibri" w:hAnsi="Arial" w:cs="Arial"/>
          <w:sz w:val="20"/>
          <w:szCs w:val="20"/>
          <w:lang w:eastAsia="fr-FR"/>
        </w:rPr>
        <w:t xml:space="preserve">son </w:t>
      </w:r>
      <w:r w:rsidR="00671132" w:rsidRPr="00671132">
        <w:rPr>
          <w:rFonts w:ascii="Arial" w:eastAsia="Calibri" w:hAnsi="Arial" w:cs="Arial"/>
          <w:sz w:val="20"/>
          <w:szCs w:val="20"/>
          <w:lang w:eastAsia="fr-FR"/>
        </w:rPr>
        <w:t>exécution.</w:t>
      </w:r>
    </w:p>
    <w:p w14:paraId="421148C3" w14:textId="77777777" w:rsidR="00671132" w:rsidRPr="00671132" w:rsidRDefault="00671132" w:rsidP="00671132">
      <w:pPr>
        <w:widowControl w:val="0"/>
        <w:spacing w:after="0" w:line="240" w:lineRule="auto"/>
        <w:jc w:val="both"/>
        <w:rPr>
          <w:rFonts w:ascii="Arial" w:eastAsia="Calibri" w:hAnsi="Arial" w:cs="Arial"/>
          <w:sz w:val="20"/>
          <w:szCs w:val="20"/>
          <w:lang w:eastAsia="fr-FR"/>
        </w:rPr>
      </w:pPr>
    </w:p>
    <w:p w14:paraId="2C2133B6" w14:textId="7019A6AA" w:rsidR="00671132" w:rsidRPr="00671132" w:rsidRDefault="00671132" w:rsidP="00671132">
      <w:pPr>
        <w:widowControl w:val="0"/>
        <w:spacing w:after="0" w:line="240" w:lineRule="auto"/>
        <w:jc w:val="both"/>
        <w:rPr>
          <w:rFonts w:ascii="Arial" w:eastAsia="Calibri" w:hAnsi="Arial" w:cs="Arial"/>
          <w:sz w:val="20"/>
          <w:szCs w:val="20"/>
          <w:lang w:eastAsia="fr-FR"/>
        </w:rPr>
      </w:pPr>
      <w:r w:rsidRPr="00671132">
        <w:rPr>
          <w:rFonts w:ascii="Arial" w:eastAsia="Calibri" w:hAnsi="Arial" w:cs="Arial"/>
          <w:sz w:val="20"/>
          <w:szCs w:val="20"/>
          <w:lang w:eastAsia="fr-FR"/>
        </w:rPr>
        <w:t xml:space="preserve">Cet engagement restera en vigueur pendant </w:t>
      </w:r>
      <w:r w:rsidR="00705990">
        <w:rPr>
          <w:rFonts w:ascii="Arial" w:eastAsia="Calibri" w:hAnsi="Arial" w:cs="Arial"/>
          <w:sz w:val="20"/>
          <w:szCs w:val="20"/>
          <w:lang w:eastAsia="fr-FR"/>
        </w:rPr>
        <w:t xml:space="preserve">deux </w:t>
      </w:r>
      <w:r w:rsidRPr="00671132">
        <w:rPr>
          <w:rFonts w:ascii="Arial" w:eastAsia="Calibri" w:hAnsi="Arial" w:cs="Arial"/>
          <w:sz w:val="20"/>
          <w:szCs w:val="20"/>
          <w:lang w:eastAsia="fr-FR"/>
        </w:rPr>
        <w:t>ans à compter de l’expiration des présentes, nonobstant la résiliation ou l’arrivée à échéance de ces dernières.</w:t>
      </w:r>
    </w:p>
    <w:p w14:paraId="10C9A2EA" w14:textId="77777777" w:rsidR="00FC57DC" w:rsidRDefault="00FC57DC" w:rsidP="00FC57DC">
      <w:pPr>
        <w:widowControl w:val="0"/>
        <w:spacing w:after="0" w:line="240" w:lineRule="auto"/>
        <w:jc w:val="both"/>
        <w:rPr>
          <w:rFonts w:ascii="Arial" w:eastAsia="Calibri" w:hAnsi="Arial" w:cs="Arial"/>
          <w:sz w:val="20"/>
          <w:szCs w:val="20"/>
          <w:lang w:eastAsia="fr-FR"/>
        </w:rPr>
      </w:pPr>
    </w:p>
    <w:p w14:paraId="227B9DA9" w14:textId="77777777" w:rsidR="00AF705C" w:rsidRPr="00FC57DC" w:rsidRDefault="00AF705C" w:rsidP="00FC57DC">
      <w:pPr>
        <w:widowControl w:val="0"/>
        <w:spacing w:after="0" w:line="240" w:lineRule="auto"/>
        <w:jc w:val="both"/>
        <w:rPr>
          <w:rFonts w:ascii="Arial" w:eastAsia="Calibri" w:hAnsi="Arial" w:cs="Arial"/>
          <w:sz w:val="20"/>
          <w:szCs w:val="20"/>
          <w:lang w:eastAsia="fr-FR"/>
        </w:rPr>
      </w:pPr>
    </w:p>
    <w:p w14:paraId="7B5C2E23" w14:textId="77777777" w:rsidR="00FC57DC" w:rsidRPr="00FC57DC" w:rsidRDefault="00FC57DC" w:rsidP="00FC57DC">
      <w:pPr>
        <w:widowControl w:val="0"/>
        <w:tabs>
          <w:tab w:val="left" w:pos="540"/>
          <w:tab w:val="left" w:pos="1620"/>
          <w:tab w:val="left" w:pos="2340"/>
        </w:tabs>
        <w:spacing w:after="0" w:line="240" w:lineRule="auto"/>
        <w:ind w:right="-110"/>
        <w:jc w:val="both"/>
        <w:rPr>
          <w:rFonts w:ascii="Arial" w:eastAsia="Calibri" w:hAnsi="Arial" w:cs="Arial"/>
          <w:b/>
          <w:sz w:val="20"/>
          <w:szCs w:val="20"/>
          <w:lang w:eastAsia="fr-FR"/>
        </w:rPr>
      </w:pPr>
      <w:r w:rsidRPr="00FC57DC">
        <w:rPr>
          <w:rFonts w:ascii="Arial" w:eastAsia="Calibri" w:hAnsi="Arial" w:cs="Arial"/>
          <w:b/>
          <w:sz w:val="20"/>
          <w:szCs w:val="20"/>
          <w:lang w:eastAsia="fr-FR"/>
        </w:rPr>
        <w:t>A</w:t>
      </w:r>
      <w:r w:rsidR="00DD0F84">
        <w:rPr>
          <w:rFonts w:ascii="Arial" w:eastAsia="Calibri" w:hAnsi="Arial" w:cs="Arial"/>
          <w:b/>
          <w:sz w:val="20"/>
          <w:szCs w:val="20"/>
          <w:lang w:eastAsia="fr-FR"/>
        </w:rPr>
        <w:t>rticle</w:t>
      </w:r>
      <w:r w:rsidR="00AF705C">
        <w:rPr>
          <w:rFonts w:ascii="Arial" w:eastAsia="Calibri" w:hAnsi="Arial" w:cs="Arial"/>
          <w:b/>
          <w:sz w:val="20"/>
          <w:szCs w:val="20"/>
          <w:lang w:eastAsia="fr-FR"/>
        </w:rPr>
        <w:t xml:space="preserve"> 8</w:t>
      </w:r>
      <w:r w:rsidRPr="00FC57DC">
        <w:rPr>
          <w:rFonts w:ascii="Arial" w:eastAsia="Calibri" w:hAnsi="Arial" w:cs="Arial"/>
          <w:b/>
          <w:sz w:val="20"/>
          <w:szCs w:val="20"/>
          <w:lang w:eastAsia="fr-FR"/>
        </w:rPr>
        <w:t> : DURÉE</w:t>
      </w:r>
    </w:p>
    <w:p w14:paraId="1A62FB70" w14:textId="77777777" w:rsidR="00FC57DC" w:rsidRPr="00FC57DC" w:rsidRDefault="00FC57DC" w:rsidP="00FC57DC">
      <w:pPr>
        <w:widowControl w:val="0"/>
        <w:tabs>
          <w:tab w:val="left" w:pos="540"/>
          <w:tab w:val="left" w:pos="1620"/>
          <w:tab w:val="left" w:pos="2340"/>
        </w:tabs>
        <w:spacing w:after="0" w:line="240" w:lineRule="auto"/>
        <w:ind w:right="-110"/>
        <w:jc w:val="both"/>
        <w:rPr>
          <w:rFonts w:ascii="Arial" w:eastAsia="Calibri" w:hAnsi="Arial" w:cs="Arial"/>
          <w:sz w:val="20"/>
          <w:szCs w:val="20"/>
          <w:lang w:eastAsia="fr-FR"/>
        </w:rPr>
      </w:pPr>
    </w:p>
    <w:p w14:paraId="6254C1F1" w14:textId="1E50622A"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Le présent protocole entrera en vigueur</w:t>
      </w:r>
      <w:r w:rsidR="00DD0F84">
        <w:rPr>
          <w:rFonts w:ascii="Arial" w:eastAsia="Calibri" w:hAnsi="Arial" w:cs="Arial"/>
          <w:sz w:val="20"/>
          <w:szCs w:val="20"/>
          <w:lang w:eastAsia="fr-FR"/>
        </w:rPr>
        <w:t xml:space="preserve"> à </w:t>
      </w:r>
      <w:r w:rsidR="00705990">
        <w:rPr>
          <w:rFonts w:ascii="Arial" w:eastAsia="Calibri" w:hAnsi="Arial" w:cs="Arial"/>
          <w:sz w:val="20"/>
          <w:szCs w:val="20"/>
          <w:lang w:eastAsia="fr-FR"/>
        </w:rPr>
        <w:t xml:space="preserve">la date de </w:t>
      </w:r>
      <w:r w:rsidR="00DD0F84">
        <w:rPr>
          <w:rFonts w:ascii="Arial" w:eastAsia="Calibri" w:hAnsi="Arial" w:cs="Arial"/>
          <w:sz w:val="20"/>
          <w:szCs w:val="20"/>
          <w:lang w:eastAsia="fr-FR"/>
        </w:rPr>
        <w:t>sa signature par toutes les P</w:t>
      </w:r>
      <w:r w:rsidRPr="00FC57DC">
        <w:rPr>
          <w:rFonts w:ascii="Arial" w:eastAsia="Calibri" w:hAnsi="Arial" w:cs="Arial"/>
          <w:sz w:val="20"/>
          <w:szCs w:val="20"/>
          <w:lang w:eastAsia="fr-FR"/>
        </w:rPr>
        <w:t>arties et durera</w:t>
      </w:r>
      <w:r w:rsidR="00EF48F5">
        <w:rPr>
          <w:rFonts w:ascii="Arial" w:eastAsia="Calibri" w:hAnsi="Arial" w:cs="Arial"/>
          <w:sz w:val="20"/>
          <w:szCs w:val="20"/>
          <w:lang w:eastAsia="fr-FR"/>
        </w:rPr>
        <w:t xml:space="preserve"> </w:t>
      </w:r>
      <w:r w:rsidR="009768D7">
        <w:rPr>
          <w:rFonts w:ascii="Arial" w:eastAsia="Calibri" w:hAnsi="Arial" w:cs="Arial"/>
          <w:sz w:val="20"/>
          <w:szCs w:val="20"/>
          <w:lang w:eastAsia="fr-FR"/>
        </w:rPr>
        <w:t>jusqu’à</w:t>
      </w:r>
      <w:r w:rsidR="009768D7" w:rsidRPr="009768D7">
        <w:rPr>
          <w:rFonts w:ascii="Arial" w:eastAsia="Calibri" w:hAnsi="Arial" w:cs="Arial"/>
          <w:sz w:val="20"/>
          <w:szCs w:val="20"/>
          <w:lang w:eastAsia="fr-FR"/>
        </w:rPr>
        <w:t xml:space="preserve"> </w:t>
      </w:r>
      <w:r w:rsidR="009768D7">
        <w:rPr>
          <w:rFonts w:ascii="Arial" w:eastAsia="Calibri" w:hAnsi="Arial" w:cs="Arial"/>
          <w:sz w:val="20"/>
          <w:szCs w:val="20"/>
          <w:lang w:eastAsia="fr-FR"/>
        </w:rPr>
        <w:t xml:space="preserve">ce que </w:t>
      </w:r>
      <w:r w:rsidRPr="00FC57DC">
        <w:rPr>
          <w:rFonts w:ascii="Arial" w:eastAsia="Calibri" w:hAnsi="Arial" w:cs="Arial"/>
          <w:sz w:val="20"/>
          <w:szCs w:val="20"/>
          <w:lang w:eastAsia="fr-FR"/>
        </w:rPr>
        <w:t>:</w:t>
      </w:r>
    </w:p>
    <w:p w14:paraId="68A1149D" w14:textId="77777777" w:rsidR="00FC57DC" w:rsidRPr="00FC57DC" w:rsidRDefault="00FC57DC" w:rsidP="00DD0F84">
      <w:pPr>
        <w:widowControl w:val="0"/>
        <w:spacing w:after="0" w:line="120" w:lineRule="auto"/>
        <w:jc w:val="both"/>
        <w:rPr>
          <w:rFonts w:ascii="Arial" w:eastAsia="Calibri" w:hAnsi="Arial" w:cs="Arial"/>
          <w:sz w:val="20"/>
          <w:szCs w:val="20"/>
          <w:lang w:eastAsia="fr-FR"/>
        </w:rPr>
      </w:pPr>
    </w:p>
    <w:p w14:paraId="06A0B19E" w14:textId="7CC46F3F" w:rsidR="00FC57DC" w:rsidRPr="00FC57DC" w:rsidRDefault="00DD0F84" w:rsidP="00FC57DC">
      <w:pPr>
        <w:widowControl w:val="0"/>
        <w:numPr>
          <w:ilvl w:val="0"/>
          <w:numId w:val="1"/>
        </w:numPr>
        <w:tabs>
          <w:tab w:val="left" w:pos="720"/>
        </w:tabs>
        <w:spacing w:after="0" w:line="240" w:lineRule="auto"/>
        <w:ind w:left="720"/>
        <w:jc w:val="both"/>
        <w:rPr>
          <w:rFonts w:ascii="Arial" w:eastAsia="Calibri" w:hAnsi="Arial" w:cs="Arial"/>
          <w:sz w:val="20"/>
          <w:szCs w:val="20"/>
          <w:lang w:eastAsia="fr-FR"/>
        </w:rPr>
      </w:pPr>
      <w:r>
        <w:rPr>
          <w:rFonts w:ascii="Arial" w:eastAsia="Calibri" w:hAnsi="Arial" w:cs="Arial"/>
          <w:sz w:val="20"/>
          <w:szCs w:val="20"/>
          <w:lang w:eastAsia="fr-FR"/>
        </w:rPr>
        <w:t>soit, les P</w:t>
      </w:r>
      <w:r w:rsidR="00FC57DC" w:rsidRPr="00FC57DC">
        <w:rPr>
          <w:rFonts w:ascii="Arial" w:eastAsia="Calibri" w:hAnsi="Arial" w:cs="Arial"/>
          <w:sz w:val="20"/>
          <w:szCs w:val="20"/>
          <w:lang w:eastAsia="fr-FR"/>
        </w:rPr>
        <w:t xml:space="preserve">arties renoncent d’un commun accord à poursuivre le </w:t>
      </w:r>
      <w:r w:rsidR="00574481">
        <w:rPr>
          <w:rFonts w:ascii="Arial" w:eastAsia="Calibri" w:hAnsi="Arial" w:cs="Arial"/>
          <w:sz w:val="20"/>
          <w:szCs w:val="20"/>
          <w:lang w:eastAsia="fr-FR"/>
        </w:rPr>
        <w:t>P</w:t>
      </w:r>
      <w:r w:rsidR="00574481" w:rsidRPr="00FC57DC">
        <w:rPr>
          <w:rFonts w:ascii="Arial" w:eastAsia="Calibri" w:hAnsi="Arial" w:cs="Arial"/>
          <w:sz w:val="20"/>
          <w:szCs w:val="20"/>
          <w:lang w:eastAsia="fr-FR"/>
        </w:rPr>
        <w:t xml:space="preserve">rojet </w:t>
      </w:r>
      <w:r w:rsidR="00FC57DC" w:rsidRPr="00FC57DC">
        <w:rPr>
          <w:rFonts w:ascii="Arial" w:eastAsia="Calibri" w:hAnsi="Arial" w:cs="Arial"/>
          <w:sz w:val="20"/>
          <w:szCs w:val="20"/>
          <w:lang w:eastAsia="fr-FR"/>
        </w:rPr>
        <w:t>dans le cadre du présent protocole,</w:t>
      </w:r>
    </w:p>
    <w:p w14:paraId="5DCAA10F" w14:textId="77777777" w:rsidR="00FC57DC" w:rsidRPr="00FC57DC" w:rsidRDefault="00FC57DC" w:rsidP="00DD0F84">
      <w:pPr>
        <w:widowControl w:val="0"/>
        <w:spacing w:after="0" w:line="120" w:lineRule="auto"/>
        <w:jc w:val="both"/>
        <w:rPr>
          <w:rFonts w:ascii="Arial" w:eastAsia="Calibri" w:hAnsi="Arial" w:cs="Arial"/>
          <w:sz w:val="20"/>
          <w:szCs w:val="20"/>
          <w:lang w:eastAsia="fr-FR"/>
        </w:rPr>
      </w:pPr>
    </w:p>
    <w:p w14:paraId="4191B229" w14:textId="41797B66" w:rsidR="00FC57DC" w:rsidRPr="00FC57DC" w:rsidRDefault="00FC6629" w:rsidP="00FC57DC">
      <w:pPr>
        <w:widowControl w:val="0"/>
        <w:numPr>
          <w:ilvl w:val="0"/>
          <w:numId w:val="1"/>
        </w:numPr>
        <w:tabs>
          <w:tab w:val="left" w:pos="720"/>
        </w:tabs>
        <w:spacing w:after="0" w:line="240" w:lineRule="auto"/>
        <w:ind w:left="720"/>
        <w:jc w:val="both"/>
        <w:rPr>
          <w:rFonts w:ascii="Arial" w:eastAsia="Calibri" w:hAnsi="Arial" w:cs="Arial"/>
          <w:sz w:val="20"/>
          <w:szCs w:val="20"/>
          <w:lang w:eastAsia="fr-FR"/>
        </w:rPr>
      </w:pPr>
      <w:r>
        <w:rPr>
          <w:rFonts w:ascii="Arial" w:eastAsia="Calibri" w:hAnsi="Arial" w:cs="Arial"/>
          <w:sz w:val="20"/>
          <w:szCs w:val="20"/>
          <w:lang w:eastAsia="fr-FR"/>
        </w:rPr>
        <w:t xml:space="preserve">soit </w:t>
      </w:r>
      <w:r w:rsidR="00DD0F84">
        <w:rPr>
          <w:rFonts w:ascii="Arial" w:eastAsia="Calibri" w:hAnsi="Arial" w:cs="Arial"/>
          <w:sz w:val="20"/>
          <w:szCs w:val="20"/>
          <w:lang w:eastAsia="fr-FR"/>
        </w:rPr>
        <w:t>l</w:t>
      </w:r>
      <w:r w:rsidR="009A53C1">
        <w:rPr>
          <w:rFonts w:ascii="Arial" w:eastAsia="Calibri" w:hAnsi="Arial" w:cs="Arial"/>
          <w:sz w:val="20"/>
          <w:szCs w:val="20"/>
          <w:lang w:eastAsia="fr-FR"/>
        </w:rPr>
        <w:t>’acheteur public</w:t>
      </w:r>
      <w:r w:rsidR="00DD0F84">
        <w:rPr>
          <w:rFonts w:ascii="Arial" w:eastAsia="Calibri" w:hAnsi="Arial" w:cs="Arial"/>
          <w:sz w:val="20"/>
          <w:szCs w:val="20"/>
          <w:lang w:eastAsia="fr-FR"/>
        </w:rPr>
        <w:t xml:space="preserve"> renonce définitivement au P</w:t>
      </w:r>
      <w:r w:rsidR="00F25045">
        <w:rPr>
          <w:rFonts w:ascii="Arial" w:eastAsia="Calibri" w:hAnsi="Arial" w:cs="Arial"/>
          <w:sz w:val="20"/>
          <w:szCs w:val="20"/>
          <w:lang w:eastAsia="fr-FR"/>
        </w:rPr>
        <w:t>rojet,</w:t>
      </w:r>
    </w:p>
    <w:p w14:paraId="0D6CB673" w14:textId="77777777" w:rsidR="00FC57DC" w:rsidRPr="00FC57DC" w:rsidRDefault="00FC57DC" w:rsidP="00DD0F84">
      <w:pPr>
        <w:widowControl w:val="0"/>
        <w:spacing w:after="0" w:line="120" w:lineRule="auto"/>
        <w:jc w:val="both"/>
        <w:rPr>
          <w:rFonts w:ascii="Arial" w:eastAsia="Calibri" w:hAnsi="Arial" w:cs="Arial"/>
          <w:sz w:val="20"/>
          <w:szCs w:val="20"/>
          <w:lang w:eastAsia="fr-FR"/>
        </w:rPr>
      </w:pPr>
    </w:p>
    <w:p w14:paraId="023C76A7" w14:textId="16ECC9B6" w:rsidR="00996A3F" w:rsidRDefault="00FC6629" w:rsidP="00FC57DC">
      <w:pPr>
        <w:widowControl w:val="0"/>
        <w:numPr>
          <w:ilvl w:val="0"/>
          <w:numId w:val="1"/>
        </w:numPr>
        <w:tabs>
          <w:tab w:val="left" w:pos="720"/>
        </w:tabs>
        <w:spacing w:after="0" w:line="240" w:lineRule="auto"/>
        <w:ind w:left="720"/>
        <w:jc w:val="both"/>
        <w:rPr>
          <w:rFonts w:ascii="Arial" w:eastAsia="Calibri" w:hAnsi="Arial" w:cs="Arial"/>
          <w:sz w:val="20"/>
          <w:szCs w:val="20"/>
          <w:lang w:eastAsia="fr-FR"/>
        </w:rPr>
      </w:pPr>
      <w:r>
        <w:rPr>
          <w:rFonts w:ascii="Arial" w:eastAsia="Calibri" w:hAnsi="Arial" w:cs="Arial"/>
          <w:sz w:val="20"/>
          <w:szCs w:val="20"/>
          <w:lang w:eastAsia="fr-FR"/>
        </w:rPr>
        <w:t xml:space="preserve">soit </w:t>
      </w:r>
      <w:r w:rsidR="00FC57DC" w:rsidRPr="00FC57DC">
        <w:rPr>
          <w:rFonts w:ascii="Arial" w:eastAsia="Calibri" w:hAnsi="Arial" w:cs="Arial"/>
          <w:sz w:val="20"/>
          <w:szCs w:val="20"/>
          <w:lang w:eastAsia="fr-FR"/>
        </w:rPr>
        <w:t>la convention définitive</w:t>
      </w:r>
      <w:r>
        <w:rPr>
          <w:rFonts w:ascii="Arial" w:eastAsia="Calibri" w:hAnsi="Arial" w:cs="Arial"/>
          <w:sz w:val="20"/>
          <w:szCs w:val="20"/>
          <w:lang w:eastAsia="fr-FR"/>
        </w:rPr>
        <w:t>,</w:t>
      </w:r>
      <w:r w:rsidR="00FC57DC" w:rsidRPr="00FC57DC">
        <w:rPr>
          <w:rFonts w:ascii="Arial" w:eastAsia="Calibri" w:hAnsi="Arial" w:cs="Arial"/>
          <w:sz w:val="20"/>
          <w:szCs w:val="20"/>
          <w:lang w:eastAsia="fr-FR"/>
        </w:rPr>
        <w:t xml:space="preserve"> dont il est </w:t>
      </w:r>
      <w:r w:rsidR="00F25045">
        <w:rPr>
          <w:rFonts w:ascii="Arial" w:eastAsia="Calibri" w:hAnsi="Arial" w:cs="Arial"/>
          <w:sz w:val="20"/>
          <w:szCs w:val="20"/>
          <w:lang w:eastAsia="fr-FR"/>
        </w:rPr>
        <w:t>qu</w:t>
      </w:r>
      <w:r w:rsidR="00223314">
        <w:rPr>
          <w:rFonts w:ascii="Arial" w:eastAsia="Calibri" w:hAnsi="Arial" w:cs="Arial"/>
          <w:sz w:val="20"/>
          <w:szCs w:val="20"/>
          <w:lang w:eastAsia="fr-FR"/>
        </w:rPr>
        <w:t>estion ci-dessus à l’article 6</w:t>
      </w:r>
      <w:r>
        <w:rPr>
          <w:rFonts w:ascii="Arial" w:eastAsia="Calibri" w:hAnsi="Arial" w:cs="Arial"/>
          <w:sz w:val="20"/>
          <w:szCs w:val="20"/>
          <w:lang w:eastAsia="fr-FR"/>
        </w:rPr>
        <w:t>,</w:t>
      </w:r>
      <w:r w:rsidR="009768D7">
        <w:rPr>
          <w:rFonts w:ascii="Arial" w:eastAsia="Calibri" w:hAnsi="Arial" w:cs="Arial"/>
          <w:sz w:val="20"/>
          <w:szCs w:val="20"/>
          <w:lang w:eastAsia="fr-FR"/>
        </w:rPr>
        <w:t xml:space="preserve"> soit signée</w:t>
      </w:r>
      <w:r w:rsidR="00574481">
        <w:rPr>
          <w:rFonts w:ascii="Arial" w:eastAsia="Calibri" w:hAnsi="Arial" w:cs="Arial"/>
          <w:sz w:val="20"/>
          <w:szCs w:val="20"/>
          <w:lang w:eastAsia="fr-FR"/>
        </w:rPr>
        <w:t>,</w:t>
      </w:r>
    </w:p>
    <w:p w14:paraId="1EA00E4E" w14:textId="15030E7B" w:rsidR="00FC57DC" w:rsidRPr="00FC57DC" w:rsidRDefault="00FC57DC" w:rsidP="006B2B25">
      <w:pPr>
        <w:widowControl w:val="0"/>
        <w:spacing w:after="0" w:line="120" w:lineRule="auto"/>
        <w:jc w:val="both"/>
        <w:rPr>
          <w:rFonts w:ascii="Arial" w:eastAsia="Calibri" w:hAnsi="Arial" w:cs="Arial"/>
          <w:sz w:val="20"/>
          <w:szCs w:val="20"/>
          <w:lang w:eastAsia="fr-FR"/>
        </w:rPr>
      </w:pPr>
    </w:p>
    <w:p w14:paraId="2067A8C9" w14:textId="5FA2FFCE" w:rsidR="00FC57DC" w:rsidRPr="00FC57DC" w:rsidRDefault="00FC6629" w:rsidP="006B2B25">
      <w:pPr>
        <w:widowControl w:val="0"/>
        <w:numPr>
          <w:ilvl w:val="0"/>
          <w:numId w:val="1"/>
        </w:numPr>
        <w:tabs>
          <w:tab w:val="left" w:pos="720"/>
        </w:tabs>
        <w:spacing w:after="0" w:line="240" w:lineRule="auto"/>
        <w:ind w:left="720"/>
        <w:jc w:val="both"/>
        <w:rPr>
          <w:rFonts w:ascii="Arial" w:eastAsia="Calibri" w:hAnsi="Arial" w:cs="Arial"/>
          <w:sz w:val="20"/>
          <w:szCs w:val="20"/>
          <w:lang w:eastAsia="fr-FR"/>
        </w:rPr>
      </w:pPr>
      <w:r>
        <w:rPr>
          <w:rFonts w:ascii="Arial" w:eastAsia="Calibri" w:hAnsi="Arial" w:cs="Arial"/>
          <w:sz w:val="20"/>
          <w:szCs w:val="20"/>
          <w:lang w:eastAsia="fr-FR"/>
        </w:rPr>
        <w:t xml:space="preserve">Soit </w:t>
      </w:r>
      <w:r w:rsidR="009768D7">
        <w:rPr>
          <w:rFonts w:ascii="Arial" w:eastAsia="Calibri" w:hAnsi="Arial" w:cs="Arial"/>
          <w:sz w:val="20"/>
          <w:szCs w:val="20"/>
          <w:lang w:eastAsia="fr-FR"/>
        </w:rPr>
        <w:t xml:space="preserve">jusqu’à la date du </w:t>
      </w:r>
      <w:r w:rsidR="00996A3F" w:rsidRPr="009A53C1">
        <w:rPr>
          <w:rFonts w:ascii="Arial" w:eastAsia="Calibri" w:hAnsi="Arial" w:cs="Arial"/>
          <w:color w:val="C00000"/>
          <w:sz w:val="20"/>
          <w:szCs w:val="20"/>
          <w:lang w:eastAsia="fr-FR"/>
        </w:rPr>
        <w:t xml:space="preserve">XX.XX.20XX </w:t>
      </w:r>
      <w:r w:rsidR="009768D7" w:rsidRPr="009A53C1">
        <w:rPr>
          <w:rFonts w:ascii="Arial" w:eastAsia="Calibri" w:hAnsi="Arial" w:cs="Arial"/>
          <w:color w:val="C00000"/>
          <w:sz w:val="20"/>
          <w:szCs w:val="20"/>
          <w:lang w:eastAsia="fr-FR"/>
        </w:rPr>
        <w:t xml:space="preserve">(A préciser) </w:t>
      </w:r>
      <w:r w:rsidR="009768D7" w:rsidRPr="009768D7">
        <w:rPr>
          <w:rFonts w:ascii="Arial" w:eastAsia="Calibri" w:hAnsi="Arial" w:cs="Arial"/>
          <w:sz w:val="20"/>
          <w:szCs w:val="20"/>
          <w:lang w:eastAsia="fr-FR"/>
        </w:rPr>
        <w:t xml:space="preserve">en cas de </w:t>
      </w:r>
      <w:r w:rsidR="00EF48F5" w:rsidRPr="009768D7">
        <w:rPr>
          <w:rFonts w:ascii="Arial" w:eastAsia="Calibri" w:hAnsi="Arial" w:cs="Arial"/>
          <w:sz w:val="20"/>
          <w:szCs w:val="20"/>
          <w:lang w:eastAsia="fr-FR"/>
        </w:rPr>
        <w:t>non-attribution</w:t>
      </w:r>
      <w:r w:rsidR="009768D7" w:rsidRPr="009768D7">
        <w:rPr>
          <w:rFonts w:ascii="Arial" w:eastAsia="Calibri" w:hAnsi="Arial" w:cs="Arial"/>
          <w:sz w:val="20"/>
          <w:szCs w:val="20"/>
          <w:lang w:eastAsia="fr-FR"/>
        </w:rPr>
        <w:t xml:space="preserve"> définitive du Marché au groupement</w:t>
      </w:r>
      <w:r w:rsidR="009768D7">
        <w:rPr>
          <w:rFonts w:ascii="Arial" w:eastAsia="Calibri" w:hAnsi="Arial" w:cs="Arial"/>
          <w:sz w:val="20"/>
          <w:szCs w:val="20"/>
          <w:lang w:eastAsia="fr-FR"/>
        </w:rPr>
        <w:t>.</w:t>
      </w:r>
      <w:r w:rsidR="009768D7" w:rsidRPr="009768D7">
        <w:rPr>
          <w:rFonts w:ascii="Arial" w:eastAsia="Calibri" w:hAnsi="Arial" w:cs="Arial"/>
          <w:sz w:val="20"/>
          <w:szCs w:val="20"/>
          <w:lang w:eastAsia="fr-FR"/>
        </w:rPr>
        <w:t xml:space="preserve"> </w:t>
      </w:r>
    </w:p>
    <w:p w14:paraId="285008C3" w14:textId="77777777" w:rsidR="00F25045" w:rsidRDefault="00F25045" w:rsidP="00FC57DC">
      <w:pPr>
        <w:widowControl w:val="0"/>
        <w:spacing w:after="0" w:line="240" w:lineRule="auto"/>
        <w:jc w:val="both"/>
        <w:rPr>
          <w:rFonts w:ascii="Arial" w:eastAsia="Calibri" w:hAnsi="Arial" w:cs="Arial"/>
          <w:sz w:val="20"/>
          <w:szCs w:val="20"/>
          <w:lang w:eastAsia="fr-FR"/>
        </w:rPr>
      </w:pPr>
    </w:p>
    <w:p w14:paraId="216CF5F6" w14:textId="77777777" w:rsidR="00F25045" w:rsidRDefault="00F25045" w:rsidP="00FC57DC">
      <w:pPr>
        <w:widowControl w:val="0"/>
        <w:spacing w:after="0" w:line="240" w:lineRule="auto"/>
        <w:jc w:val="both"/>
        <w:rPr>
          <w:rFonts w:ascii="Arial" w:eastAsia="Calibri" w:hAnsi="Arial" w:cs="Arial"/>
          <w:sz w:val="20"/>
          <w:szCs w:val="20"/>
          <w:lang w:eastAsia="fr-FR"/>
        </w:rPr>
      </w:pPr>
    </w:p>
    <w:p w14:paraId="53F5C661" w14:textId="77777777" w:rsidR="00F25045" w:rsidRPr="00464E2D" w:rsidRDefault="00AF705C" w:rsidP="00F25045">
      <w:pPr>
        <w:widowControl w:val="0"/>
        <w:spacing w:after="0" w:line="240" w:lineRule="auto"/>
        <w:jc w:val="both"/>
        <w:rPr>
          <w:rFonts w:ascii="Arial" w:eastAsia="Calibri" w:hAnsi="Arial" w:cs="Arial"/>
          <w:b/>
          <w:sz w:val="20"/>
          <w:szCs w:val="20"/>
          <w:lang w:eastAsia="fr-FR"/>
        </w:rPr>
      </w:pPr>
      <w:bookmarkStart w:id="4" w:name="_Toc432785029"/>
      <w:r w:rsidRPr="00464E2D">
        <w:rPr>
          <w:rFonts w:ascii="Arial" w:eastAsia="Calibri" w:hAnsi="Arial" w:cs="Arial"/>
          <w:b/>
          <w:sz w:val="20"/>
          <w:szCs w:val="20"/>
          <w:lang w:eastAsia="fr-FR"/>
        </w:rPr>
        <w:t>Article 9</w:t>
      </w:r>
      <w:r w:rsidR="00F25045" w:rsidRPr="00464E2D">
        <w:rPr>
          <w:rFonts w:ascii="Arial" w:eastAsia="Calibri" w:hAnsi="Arial" w:cs="Arial"/>
          <w:b/>
          <w:sz w:val="20"/>
          <w:szCs w:val="20"/>
          <w:lang w:eastAsia="fr-FR"/>
        </w:rPr>
        <w:t xml:space="preserve"> – </w:t>
      </w:r>
      <w:bookmarkEnd w:id="4"/>
      <w:r w:rsidR="003C6515" w:rsidRPr="00FC57DC">
        <w:rPr>
          <w:rFonts w:ascii="Arial" w:eastAsia="Calibri" w:hAnsi="Arial" w:cs="Arial"/>
          <w:b/>
          <w:sz w:val="20"/>
          <w:szCs w:val="20"/>
          <w:lang w:eastAsia="fr-FR"/>
        </w:rPr>
        <w:t>É</w:t>
      </w:r>
      <w:r w:rsidR="00F25045" w:rsidRPr="00464E2D">
        <w:rPr>
          <w:rFonts w:ascii="Arial" w:eastAsia="Calibri" w:hAnsi="Arial" w:cs="Arial"/>
          <w:b/>
          <w:sz w:val="20"/>
          <w:szCs w:val="20"/>
          <w:lang w:eastAsia="fr-FR"/>
        </w:rPr>
        <w:t>THIQUE</w:t>
      </w:r>
      <w:r w:rsidR="00F01922" w:rsidRPr="00464E2D">
        <w:rPr>
          <w:rFonts w:ascii="Arial" w:eastAsia="Calibri" w:hAnsi="Arial" w:cs="Arial"/>
          <w:b/>
          <w:sz w:val="20"/>
          <w:szCs w:val="20"/>
          <w:lang w:eastAsia="fr-FR"/>
        </w:rPr>
        <w:t xml:space="preserve"> </w:t>
      </w:r>
      <w:r w:rsidR="00EF48F5" w:rsidRPr="00464E2D">
        <w:rPr>
          <w:rFonts w:ascii="Arial" w:eastAsia="Calibri" w:hAnsi="Arial" w:cs="Arial"/>
          <w:b/>
          <w:sz w:val="20"/>
          <w:szCs w:val="20"/>
          <w:lang w:eastAsia="fr-FR"/>
        </w:rPr>
        <w:t>ET CONFORMIT</w:t>
      </w:r>
      <w:bookmarkStart w:id="5" w:name="_Hlk53576991"/>
      <w:r w:rsidR="00EF48F5" w:rsidRPr="00FC57DC">
        <w:rPr>
          <w:rFonts w:ascii="Arial" w:eastAsia="Calibri" w:hAnsi="Arial" w:cs="Arial"/>
          <w:b/>
          <w:sz w:val="20"/>
          <w:szCs w:val="20"/>
          <w:lang w:eastAsia="fr-FR"/>
        </w:rPr>
        <w:t>É</w:t>
      </w:r>
      <w:bookmarkEnd w:id="5"/>
    </w:p>
    <w:p w14:paraId="0BBD3B19" w14:textId="77777777" w:rsidR="00EF48F5" w:rsidRPr="00464E2D" w:rsidRDefault="00EF48F5" w:rsidP="00464E2D">
      <w:pPr>
        <w:widowControl w:val="0"/>
        <w:spacing w:after="0" w:line="240" w:lineRule="auto"/>
        <w:jc w:val="both"/>
        <w:rPr>
          <w:rFonts w:ascii="Arial" w:eastAsia="Calibri" w:hAnsi="Arial" w:cs="Arial"/>
          <w:b/>
          <w:sz w:val="20"/>
          <w:szCs w:val="20"/>
          <w:lang w:eastAsia="fr-FR"/>
        </w:rPr>
      </w:pPr>
    </w:p>
    <w:p w14:paraId="7590E035" w14:textId="21181318" w:rsidR="00EF48F5" w:rsidRDefault="00EF48F5" w:rsidP="00464E2D">
      <w:pPr>
        <w:widowControl w:val="0"/>
        <w:spacing w:after="0" w:line="240" w:lineRule="auto"/>
        <w:jc w:val="both"/>
        <w:rPr>
          <w:rFonts w:ascii="Arial" w:eastAsia="Calibri" w:hAnsi="Arial" w:cs="Arial"/>
          <w:bCs/>
          <w:sz w:val="20"/>
          <w:szCs w:val="20"/>
          <w:lang w:eastAsia="fr-FR"/>
        </w:rPr>
      </w:pPr>
      <w:r w:rsidRPr="00464E2D">
        <w:rPr>
          <w:rFonts w:ascii="Arial" w:eastAsia="Calibri" w:hAnsi="Arial" w:cs="Arial"/>
          <w:bCs/>
          <w:sz w:val="20"/>
          <w:szCs w:val="20"/>
          <w:lang w:eastAsia="fr-FR"/>
        </w:rPr>
        <w:t>Les Parties déclarent et garantissent :</w:t>
      </w:r>
    </w:p>
    <w:p w14:paraId="33A147E0" w14:textId="77777777" w:rsidR="00464E2D" w:rsidRPr="00464E2D" w:rsidRDefault="00464E2D" w:rsidP="00464E2D">
      <w:pPr>
        <w:widowControl w:val="0"/>
        <w:spacing w:after="0" w:line="120" w:lineRule="auto"/>
        <w:jc w:val="both"/>
        <w:rPr>
          <w:rFonts w:ascii="Arial" w:eastAsia="Calibri" w:hAnsi="Arial" w:cs="Arial"/>
          <w:sz w:val="20"/>
          <w:szCs w:val="20"/>
          <w:lang w:eastAsia="fr-FR"/>
        </w:rPr>
      </w:pPr>
    </w:p>
    <w:p w14:paraId="51F63EF3" w14:textId="7D50E58F" w:rsidR="00EF48F5" w:rsidRPr="00EF48F5" w:rsidRDefault="00B2373C" w:rsidP="00EF48F5">
      <w:pPr>
        <w:pStyle w:val="Paragraphedeliste"/>
        <w:numPr>
          <w:ilvl w:val="0"/>
          <w:numId w:val="24"/>
        </w:numPr>
        <w:jc w:val="both"/>
        <w:rPr>
          <w:rFonts w:ascii="Arial" w:hAnsi="Arial" w:cs="Arial"/>
          <w:sz w:val="20"/>
          <w:szCs w:val="20"/>
        </w:rPr>
      </w:pPr>
      <w:r>
        <w:rPr>
          <w:rFonts w:ascii="Arial" w:hAnsi="Arial" w:cs="Arial"/>
          <w:sz w:val="20"/>
          <w:szCs w:val="20"/>
        </w:rPr>
        <w:t>q</w:t>
      </w:r>
      <w:r w:rsidR="00EF48F5" w:rsidRPr="00EF48F5">
        <w:rPr>
          <w:rFonts w:ascii="Arial" w:hAnsi="Arial" w:cs="Arial"/>
          <w:sz w:val="20"/>
          <w:szCs w:val="20"/>
        </w:rPr>
        <w:t>u’elles respectent l’ensemble des réglementations en vigueur en matière de lutte contre la corruption, le trafic d’influence, le recel de favoritisme, le blanchiment d’argent, et les délits assimilés, ainsi que le droit de la concurrence</w:t>
      </w:r>
      <w:r w:rsidR="00464E2D">
        <w:rPr>
          <w:rFonts w:ascii="Arial" w:hAnsi="Arial" w:cs="Arial"/>
          <w:sz w:val="20"/>
          <w:szCs w:val="20"/>
        </w:rPr>
        <w:t> ;</w:t>
      </w:r>
    </w:p>
    <w:p w14:paraId="6ED9C71E" w14:textId="61DE8349" w:rsidR="00EF48F5" w:rsidRDefault="00B2373C" w:rsidP="00EF48F5">
      <w:pPr>
        <w:pStyle w:val="Paragraphedeliste"/>
        <w:numPr>
          <w:ilvl w:val="0"/>
          <w:numId w:val="24"/>
        </w:numPr>
        <w:jc w:val="both"/>
        <w:rPr>
          <w:rFonts w:ascii="Arial" w:hAnsi="Arial" w:cs="Arial"/>
          <w:sz w:val="20"/>
          <w:szCs w:val="20"/>
        </w:rPr>
      </w:pPr>
      <w:r>
        <w:rPr>
          <w:rFonts w:ascii="Arial" w:hAnsi="Arial" w:cs="Arial"/>
          <w:sz w:val="20"/>
          <w:szCs w:val="20"/>
        </w:rPr>
        <w:t>q</w:t>
      </w:r>
      <w:r w:rsidR="00EF48F5" w:rsidRPr="00EF48F5">
        <w:rPr>
          <w:rFonts w:ascii="Arial" w:hAnsi="Arial" w:cs="Arial"/>
          <w:sz w:val="20"/>
          <w:szCs w:val="20"/>
        </w:rPr>
        <w:t>u’elles ne participent et ne participeront, directement ou indirectement, à aucune forme de corruption, de trafic d’influence, de pratique anticoncurrentielle ou de pratique illicite assimilée, en vue ou en contrepartie de la conclusion du marché objet des présentes ou d’un contrat en lien avec le marché objet des présentes</w:t>
      </w:r>
      <w:r w:rsidR="00464E2D">
        <w:rPr>
          <w:rFonts w:ascii="Arial" w:hAnsi="Arial" w:cs="Arial"/>
          <w:sz w:val="20"/>
          <w:szCs w:val="20"/>
        </w:rPr>
        <w:t> ;</w:t>
      </w:r>
    </w:p>
    <w:p w14:paraId="305F6B2D" w14:textId="10C6B49A" w:rsidR="006B2072" w:rsidRPr="00EF48F5" w:rsidRDefault="006B2072" w:rsidP="00EF48F5">
      <w:pPr>
        <w:pStyle w:val="Paragraphedeliste"/>
        <w:numPr>
          <w:ilvl w:val="0"/>
          <w:numId w:val="24"/>
        </w:numPr>
        <w:jc w:val="both"/>
        <w:rPr>
          <w:rFonts w:ascii="Arial" w:hAnsi="Arial" w:cs="Arial"/>
          <w:sz w:val="20"/>
          <w:szCs w:val="20"/>
        </w:rPr>
      </w:pPr>
      <w:r w:rsidRPr="006B2072">
        <w:rPr>
          <w:rFonts w:ascii="Arial" w:hAnsi="Arial" w:cs="Arial"/>
          <w:sz w:val="20"/>
          <w:szCs w:val="20"/>
        </w:rPr>
        <w:t xml:space="preserve">qu’elles mettent en place, dès lors qu’elles sont assujetties à l’article 17-II-4° de la Loi du </w:t>
      </w:r>
      <w:r>
        <w:rPr>
          <w:rFonts w:ascii="Arial" w:hAnsi="Arial" w:cs="Arial"/>
          <w:sz w:val="20"/>
          <w:szCs w:val="20"/>
        </w:rPr>
        <w:br/>
      </w:r>
      <w:r w:rsidRPr="006B2072">
        <w:rPr>
          <w:rFonts w:ascii="Arial" w:hAnsi="Arial" w:cs="Arial"/>
          <w:sz w:val="20"/>
          <w:szCs w:val="20"/>
        </w:rPr>
        <w:t>9 décembre 2016 relative à la transparence, à la lutte contre la corruption et à la modernisation de la vie économique, leurs propres procédures d’évaluation de la situation d</w:t>
      </w:r>
      <w:r w:rsidR="009A53C1">
        <w:rPr>
          <w:rFonts w:ascii="Arial" w:hAnsi="Arial" w:cs="Arial"/>
          <w:sz w:val="20"/>
          <w:szCs w:val="20"/>
        </w:rPr>
        <w:t>e l’acheteur public</w:t>
      </w:r>
      <w:r w:rsidRPr="006B2072">
        <w:rPr>
          <w:rFonts w:ascii="Arial" w:hAnsi="Arial" w:cs="Arial"/>
          <w:sz w:val="20"/>
          <w:szCs w:val="20"/>
        </w:rPr>
        <w:t>, de leurs cocontractants et des autres Parties au présent Protocole, au regard de la cartographie des risques.</w:t>
      </w:r>
    </w:p>
    <w:p w14:paraId="33B8B7BF" w14:textId="104A638D" w:rsidR="00EF48F5" w:rsidRPr="00464E2D" w:rsidRDefault="00B2373C" w:rsidP="00EF48F5">
      <w:pPr>
        <w:pStyle w:val="Paragraphedeliste"/>
        <w:numPr>
          <w:ilvl w:val="0"/>
          <w:numId w:val="24"/>
        </w:numPr>
        <w:jc w:val="both"/>
        <w:rPr>
          <w:rFonts w:ascii="Arial" w:hAnsi="Arial" w:cs="Arial"/>
          <w:sz w:val="20"/>
          <w:szCs w:val="20"/>
        </w:rPr>
      </w:pPr>
      <w:r>
        <w:rPr>
          <w:rFonts w:ascii="Arial" w:hAnsi="Arial" w:cs="Arial"/>
          <w:sz w:val="20"/>
          <w:szCs w:val="20"/>
        </w:rPr>
        <w:t>p</w:t>
      </w:r>
      <w:r w:rsidR="00EF48F5" w:rsidRPr="00464E2D">
        <w:rPr>
          <w:rFonts w:ascii="Arial" w:hAnsi="Arial" w:cs="Arial"/>
          <w:sz w:val="20"/>
          <w:szCs w:val="20"/>
        </w:rPr>
        <w:t>lus généralement, qu’elles ne pratiquent, directement ou indirectement, aucune forme de corruption, de trafic d’influence, de pratique anticoncurrentielle, ou de pratique illicite assimilée.</w:t>
      </w:r>
    </w:p>
    <w:p w14:paraId="2DC77FD7" w14:textId="0FED5EAA" w:rsidR="00464E2D" w:rsidRDefault="00EF48F5" w:rsidP="00841C4A">
      <w:pPr>
        <w:spacing w:after="0"/>
        <w:jc w:val="both"/>
        <w:rPr>
          <w:rFonts w:ascii="Arial" w:eastAsia="Calibri" w:hAnsi="Arial" w:cs="Arial"/>
          <w:bCs/>
          <w:sz w:val="20"/>
          <w:szCs w:val="20"/>
          <w:lang w:eastAsia="fr-FR"/>
        </w:rPr>
      </w:pPr>
      <w:r w:rsidRPr="00464E2D">
        <w:rPr>
          <w:rFonts w:ascii="Arial" w:hAnsi="Arial" w:cs="Arial"/>
          <w:sz w:val="20"/>
          <w:szCs w:val="20"/>
        </w:rPr>
        <w:t xml:space="preserve">Elles </w:t>
      </w:r>
      <w:r w:rsidRPr="00464E2D">
        <w:rPr>
          <w:rFonts w:ascii="Arial" w:eastAsia="Calibri" w:hAnsi="Arial" w:cs="Arial"/>
          <w:bCs/>
          <w:sz w:val="20"/>
          <w:szCs w:val="20"/>
          <w:lang w:eastAsia="fr-FR"/>
        </w:rPr>
        <w:t>s’interdisent</w:t>
      </w:r>
      <w:r w:rsidR="00464E2D" w:rsidRPr="00464E2D">
        <w:rPr>
          <w:rFonts w:ascii="Arial" w:eastAsia="Calibri" w:hAnsi="Arial" w:cs="Arial"/>
          <w:bCs/>
          <w:sz w:val="20"/>
          <w:szCs w:val="20"/>
          <w:lang w:eastAsia="fr-FR"/>
        </w:rPr>
        <w:t xml:space="preserve"> </w:t>
      </w:r>
      <w:r w:rsidRPr="00464E2D">
        <w:rPr>
          <w:rFonts w:ascii="Arial" w:eastAsia="Calibri" w:hAnsi="Arial" w:cs="Arial"/>
          <w:bCs/>
          <w:sz w:val="20"/>
          <w:szCs w:val="20"/>
          <w:lang w:eastAsia="fr-FR"/>
        </w:rPr>
        <w:t xml:space="preserve">notamment </w:t>
      </w:r>
      <w:r w:rsidR="00841C4A">
        <w:rPr>
          <w:rFonts w:ascii="Arial" w:eastAsia="Calibri" w:hAnsi="Arial" w:cs="Arial"/>
          <w:bCs/>
          <w:sz w:val="20"/>
          <w:szCs w:val="20"/>
          <w:lang w:eastAsia="fr-FR"/>
        </w:rPr>
        <w:t xml:space="preserve">de </w:t>
      </w:r>
      <w:r w:rsidRPr="00464E2D">
        <w:rPr>
          <w:rFonts w:ascii="Arial" w:eastAsia="Calibri" w:hAnsi="Arial" w:cs="Arial"/>
          <w:bCs/>
          <w:sz w:val="20"/>
          <w:szCs w:val="20"/>
          <w:lang w:eastAsia="fr-FR"/>
        </w:rPr>
        <w:t>:</w:t>
      </w:r>
    </w:p>
    <w:p w14:paraId="5C601521" w14:textId="77777777" w:rsidR="00841C4A" w:rsidRPr="00464E2D" w:rsidRDefault="00841C4A" w:rsidP="00841C4A">
      <w:pPr>
        <w:widowControl w:val="0"/>
        <w:spacing w:after="0" w:line="120" w:lineRule="auto"/>
        <w:jc w:val="both"/>
        <w:rPr>
          <w:rFonts w:ascii="Arial" w:eastAsia="Calibri" w:hAnsi="Arial" w:cs="Arial"/>
          <w:sz w:val="20"/>
          <w:szCs w:val="20"/>
          <w:lang w:eastAsia="fr-FR"/>
        </w:rPr>
      </w:pPr>
    </w:p>
    <w:p w14:paraId="2128D5D2" w14:textId="3C869279" w:rsidR="00EF48F5" w:rsidRPr="00464E2D" w:rsidRDefault="00563548" w:rsidP="00841C4A">
      <w:pPr>
        <w:pStyle w:val="Paragraphedeliste"/>
        <w:numPr>
          <w:ilvl w:val="0"/>
          <w:numId w:val="24"/>
        </w:numPr>
        <w:spacing w:after="0"/>
        <w:jc w:val="both"/>
        <w:rPr>
          <w:rFonts w:ascii="Arial" w:hAnsi="Arial" w:cs="Arial"/>
          <w:sz w:val="20"/>
          <w:szCs w:val="20"/>
        </w:rPr>
      </w:pPr>
      <w:r>
        <w:rPr>
          <w:rFonts w:ascii="Arial" w:hAnsi="Arial" w:cs="Arial"/>
          <w:sz w:val="20"/>
          <w:szCs w:val="20"/>
        </w:rPr>
        <w:t>s</w:t>
      </w:r>
      <w:r w:rsidR="00EF48F5" w:rsidRPr="00464E2D">
        <w:rPr>
          <w:rFonts w:ascii="Arial" w:hAnsi="Arial" w:cs="Arial"/>
          <w:sz w:val="20"/>
          <w:szCs w:val="20"/>
        </w:rPr>
        <w:t>olliciter, recevoir, promettre ou donner un avantage indu à des personnes publiques ou privées participant au Projet</w:t>
      </w:r>
      <w:r w:rsidR="00464E2D">
        <w:rPr>
          <w:rFonts w:ascii="Arial" w:hAnsi="Arial" w:cs="Arial"/>
          <w:sz w:val="20"/>
          <w:szCs w:val="20"/>
        </w:rPr>
        <w:t> ;</w:t>
      </w:r>
    </w:p>
    <w:p w14:paraId="369F9036" w14:textId="5C29D464" w:rsidR="00EF48F5" w:rsidRPr="00464E2D" w:rsidRDefault="00563548" w:rsidP="00EF48F5">
      <w:pPr>
        <w:pStyle w:val="Paragraphedeliste"/>
        <w:numPr>
          <w:ilvl w:val="0"/>
          <w:numId w:val="24"/>
        </w:numPr>
        <w:jc w:val="both"/>
        <w:rPr>
          <w:rFonts w:ascii="Arial" w:hAnsi="Arial" w:cs="Arial"/>
          <w:sz w:val="20"/>
          <w:szCs w:val="20"/>
        </w:rPr>
      </w:pPr>
      <w:r>
        <w:rPr>
          <w:rFonts w:ascii="Arial" w:hAnsi="Arial" w:cs="Arial"/>
          <w:sz w:val="20"/>
          <w:szCs w:val="20"/>
        </w:rPr>
        <w:t>m</w:t>
      </w:r>
      <w:r w:rsidR="00841C4A">
        <w:rPr>
          <w:rFonts w:ascii="Arial" w:hAnsi="Arial" w:cs="Arial"/>
          <w:sz w:val="20"/>
          <w:szCs w:val="20"/>
        </w:rPr>
        <w:t>e</w:t>
      </w:r>
      <w:r w:rsidR="00EF48F5" w:rsidRPr="00464E2D">
        <w:rPr>
          <w:rFonts w:ascii="Arial" w:hAnsi="Arial" w:cs="Arial"/>
          <w:sz w:val="20"/>
          <w:szCs w:val="20"/>
        </w:rPr>
        <w:t>ner des actions de représentation d’intérêt ou de lobbying constitutives de trafic d’influence</w:t>
      </w:r>
      <w:r w:rsidR="00464E2D">
        <w:rPr>
          <w:rFonts w:ascii="Arial" w:hAnsi="Arial" w:cs="Arial"/>
          <w:sz w:val="20"/>
          <w:szCs w:val="20"/>
        </w:rPr>
        <w:t> ;</w:t>
      </w:r>
    </w:p>
    <w:p w14:paraId="226C46EE" w14:textId="4A3C97F8" w:rsidR="00EF48F5" w:rsidRDefault="00563548" w:rsidP="00EF48F5">
      <w:pPr>
        <w:pStyle w:val="Paragraphedeliste"/>
        <w:numPr>
          <w:ilvl w:val="0"/>
          <w:numId w:val="24"/>
        </w:numPr>
        <w:jc w:val="both"/>
        <w:rPr>
          <w:rFonts w:ascii="Arial" w:hAnsi="Arial" w:cs="Arial"/>
          <w:sz w:val="20"/>
          <w:szCs w:val="20"/>
        </w:rPr>
      </w:pPr>
      <w:r>
        <w:rPr>
          <w:rFonts w:ascii="Arial" w:hAnsi="Arial" w:cs="Arial"/>
          <w:sz w:val="20"/>
          <w:szCs w:val="20"/>
        </w:rPr>
        <w:t>p</w:t>
      </w:r>
      <w:r w:rsidR="00EF48F5" w:rsidRPr="00464E2D">
        <w:rPr>
          <w:rFonts w:ascii="Arial" w:hAnsi="Arial" w:cs="Arial"/>
          <w:sz w:val="20"/>
          <w:szCs w:val="20"/>
        </w:rPr>
        <w:t>articiper à une entente par une fixation artificielle des prix, un échange irrégulier d’informations, ou une répartition de marchés.</w:t>
      </w:r>
    </w:p>
    <w:p w14:paraId="119EE514" w14:textId="4EE73C27" w:rsidR="0006267A" w:rsidRDefault="0006267A" w:rsidP="0006267A">
      <w:pPr>
        <w:widowControl w:val="0"/>
        <w:spacing w:after="0" w:line="240" w:lineRule="auto"/>
        <w:jc w:val="both"/>
        <w:rPr>
          <w:rFonts w:ascii="Arial" w:eastAsia="Calibri" w:hAnsi="Arial" w:cs="Arial"/>
          <w:sz w:val="20"/>
          <w:szCs w:val="20"/>
          <w:lang w:eastAsia="fr-FR"/>
        </w:rPr>
      </w:pPr>
    </w:p>
    <w:p w14:paraId="17FB965D" w14:textId="77777777" w:rsidR="0006267A" w:rsidRPr="0006267A" w:rsidRDefault="0006267A" w:rsidP="0006267A">
      <w:pPr>
        <w:widowControl w:val="0"/>
        <w:spacing w:after="0" w:line="240" w:lineRule="auto"/>
        <w:jc w:val="both"/>
        <w:rPr>
          <w:rFonts w:ascii="Arial" w:eastAsia="Calibri" w:hAnsi="Arial" w:cs="Arial"/>
          <w:sz w:val="20"/>
          <w:szCs w:val="20"/>
          <w:lang w:eastAsia="fr-FR"/>
        </w:rPr>
      </w:pPr>
    </w:p>
    <w:p w14:paraId="759FC9AF" w14:textId="08F34B2A" w:rsidR="00EF48F5" w:rsidRPr="00464E2D" w:rsidRDefault="00EF48F5" w:rsidP="00841C4A">
      <w:pPr>
        <w:spacing w:after="0" w:line="240" w:lineRule="auto"/>
        <w:jc w:val="both"/>
        <w:rPr>
          <w:rFonts w:ascii="Arial" w:hAnsi="Arial" w:cs="Arial"/>
          <w:b/>
          <w:bCs/>
          <w:sz w:val="20"/>
          <w:szCs w:val="20"/>
        </w:rPr>
      </w:pPr>
      <w:r w:rsidRPr="00464E2D">
        <w:rPr>
          <w:rFonts w:ascii="Arial" w:hAnsi="Arial" w:cs="Arial"/>
          <w:b/>
          <w:bCs/>
          <w:sz w:val="20"/>
          <w:szCs w:val="20"/>
        </w:rPr>
        <w:t>Article 10 – MANQUEMENT AUX ENGAGEMENTS DU PR</w:t>
      </w:r>
      <w:r w:rsidR="00464E2D" w:rsidRPr="00FC57DC">
        <w:rPr>
          <w:rFonts w:ascii="Arial" w:eastAsia="Calibri" w:hAnsi="Arial" w:cs="Arial"/>
          <w:b/>
          <w:sz w:val="20"/>
          <w:szCs w:val="20"/>
          <w:lang w:eastAsia="fr-FR"/>
        </w:rPr>
        <w:t>É</w:t>
      </w:r>
      <w:r w:rsidRPr="00464E2D">
        <w:rPr>
          <w:rFonts w:ascii="Arial" w:hAnsi="Arial" w:cs="Arial"/>
          <w:b/>
          <w:bCs/>
          <w:sz w:val="20"/>
          <w:szCs w:val="20"/>
        </w:rPr>
        <w:t xml:space="preserve">SENT PROTOCOLE </w:t>
      </w:r>
      <w:r w:rsidR="00464E2D">
        <w:rPr>
          <w:rFonts w:ascii="Arial" w:hAnsi="Arial" w:cs="Arial"/>
          <w:b/>
          <w:bCs/>
          <w:sz w:val="20"/>
          <w:szCs w:val="20"/>
        </w:rPr>
        <w:t xml:space="preserve">- </w:t>
      </w:r>
      <w:r w:rsidRPr="00464E2D">
        <w:rPr>
          <w:rFonts w:ascii="Arial" w:hAnsi="Arial" w:cs="Arial"/>
          <w:b/>
          <w:bCs/>
          <w:sz w:val="20"/>
          <w:szCs w:val="20"/>
        </w:rPr>
        <w:t>RESPONSABILIT</w:t>
      </w:r>
      <w:r w:rsidR="00464E2D" w:rsidRPr="00FC57DC">
        <w:rPr>
          <w:rFonts w:ascii="Arial" w:eastAsia="Calibri" w:hAnsi="Arial" w:cs="Arial"/>
          <w:b/>
          <w:sz w:val="20"/>
          <w:szCs w:val="20"/>
          <w:lang w:eastAsia="fr-FR"/>
        </w:rPr>
        <w:t>É</w:t>
      </w:r>
    </w:p>
    <w:p w14:paraId="0E093C28" w14:textId="77777777" w:rsidR="00EF48F5" w:rsidRPr="00464E2D" w:rsidRDefault="00EF48F5" w:rsidP="00841C4A">
      <w:pPr>
        <w:spacing w:after="0" w:line="240" w:lineRule="auto"/>
        <w:jc w:val="both"/>
        <w:rPr>
          <w:rFonts w:ascii="Arial" w:hAnsi="Arial" w:cs="Arial"/>
          <w:sz w:val="20"/>
          <w:szCs w:val="20"/>
        </w:rPr>
      </w:pPr>
    </w:p>
    <w:p w14:paraId="13558E7F" w14:textId="5B33FD78" w:rsidR="00EF48F5" w:rsidRDefault="00EF48F5" w:rsidP="00841C4A">
      <w:pPr>
        <w:spacing w:after="0" w:line="240" w:lineRule="auto"/>
        <w:jc w:val="both"/>
        <w:rPr>
          <w:rFonts w:ascii="Arial" w:hAnsi="Arial" w:cs="Arial"/>
          <w:sz w:val="20"/>
          <w:szCs w:val="20"/>
        </w:rPr>
      </w:pPr>
      <w:r w:rsidRPr="00464E2D">
        <w:rPr>
          <w:rFonts w:ascii="Arial" w:hAnsi="Arial" w:cs="Arial"/>
          <w:sz w:val="20"/>
          <w:szCs w:val="20"/>
        </w:rPr>
        <w:t>Le non-respect des dispositions du présent protocole par l’une des Partie engage sa responsabilité vis-à-vis de(s) l’autre(s) Partie(s).</w:t>
      </w:r>
    </w:p>
    <w:p w14:paraId="748FD881" w14:textId="77777777" w:rsidR="00841C4A" w:rsidRPr="00464E2D" w:rsidRDefault="00841C4A" w:rsidP="00841C4A">
      <w:pPr>
        <w:spacing w:after="0" w:line="240" w:lineRule="auto"/>
        <w:jc w:val="both"/>
        <w:rPr>
          <w:rFonts w:ascii="Arial" w:hAnsi="Arial" w:cs="Arial"/>
          <w:sz w:val="20"/>
          <w:szCs w:val="20"/>
        </w:rPr>
      </w:pPr>
    </w:p>
    <w:p w14:paraId="544847F2" w14:textId="77777777" w:rsidR="00EF48F5" w:rsidRPr="00464E2D" w:rsidRDefault="00EF48F5" w:rsidP="00841C4A">
      <w:pPr>
        <w:spacing w:after="0" w:line="240" w:lineRule="auto"/>
        <w:jc w:val="both"/>
        <w:rPr>
          <w:rFonts w:ascii="Arial" w:hAnsi="Arial" w:cs="Arial"/>
          <w:sz w:val="20"/>
          <w:szCs w:val="20"/>
        </w:rPr>
      </w:pPr>
      <w:r w:rsidRPr="00464E2D">
        <w:rPr>
          <w:rFonts w:ascii="Arial" w:hAnsi="Arial" w:cs="Arial"/>
          <w:sz w:val="20"/>
          <w:szCs w:val="20"/>
        </w:rPr>
        <w:t>Le manquement d’une Partie aux dispositions des articles 3, 7 et 9 pourra entraîner son exclusion du Groupement, sans préjudice pour l’(es) autre(s) Partie(s) d’obtenir réparation du préjudice subi. Ladite Partie restera toutefois tenue de ses obligations de confidentialité et d’exclusivité.</w:t>
      </w:r>
    </w:p>
    <w:p w14:paraId="51C6C4FE" w14:textId="77777777" w:rsidR="00996A3F" w:rsidRPr="00F25045" w:rsidRDefault="00996A3F" w:rsidP="00841C4A">
      <w:pPr>
        <w:widowControl w:val="0"/>
        <w:spacing w:after="0" w:line="240" w:lineRule="auto"/>
        <w:jc w:val="both"/>
        <w:rPr>
          <w:rFonts w:ascii="Arial" w:eastAsia="Calibri" w:hAnsi="Arial" w:cs="Arial"/>
          <w:sz w:val="20"/>
          <w:szCs w:val="20"/>
          <w:lang w:eastAsia="fr-FR"/>
        </w:rPr>
      </w:pPr>
    </w:p>
    <w:p w14:paraId="2E939ECE" w14:textId="77777777" w:rsidR="00223314" w:rsidRPr="00FC57DC" w:rsidRDefault="00223314" w:rsidP="00FC57DC">
      <w:pPr>
        <w:widowControl w:val="0"/>
        <w:spacing w:after="0" w:line="240" w:lineRule="auto"/>
        <w:jc w:val="both"/>
        <w:rPr>
          <w:rFonts w:ascii="Arial" w:eastAsia="Calibri" w:hAnsi="Arial" w:cs="Arial"/>
          <w:sz w:val="20"/>
          <w:szCs w:val="20"/>
          <w:lang w:eastAsia="fr-FR"/>
        </w:rPr>
      </w:pPr>
    </w:p>
    <w:p w14:paraId="704005CC" w14:textId="7215B100" w:rsidR="00FC57DC" w:rsidRPr="00FC57DC" w:rsidRDefault="00AF705C" w:rsidP="00FC57DC">
      <w:pPr>
        <w:widowControl w:val="0"/>
        <w:spacing w:after="0" w:line="240" w:lineRule="auto"/>
        <w:jc w:val="both"/>
        <w:rPr>
          <w:rFonts w:ascii="Arial" w:eastAsia="Calibri" w:hAnsi="Arial" w:cs="Arial"/>
          <w:b/>
          <w:sz w:val="20"/>
          <w:szCs w:val="20"/>
          <w:lang w:eastAsia="fr-FR"/>
        </w:rPr>
      </w:pPr>
      <w:r>
        <w:rPr>
          <w:rFonts w:ascii="Arial" w:eastAsia="Calibri" w:hAnsi="Arial" w:cs="Arial"/>
          <w:b/>
          <w:sz w:val="20"/>
          <w:szCs w:val="20"/>
          <w:lang w:eastAsia="fr-FR"/>
        </w:rPr>
        <w:t>Article 1</w:t>
      </w:r>
      <w:r w:rsidR="00EB0698">
        <w:rPr>
          <w:rFonts w:ascii="Arial" w:eastAsia="Calibri" w:hAnsi="Arial" w:cs="Arial"/>
          <w:b/>
          <w:sz w:val="20"/>
          <w:szCs w:val="20"/>
          <w:lang w:eastAsia="fr-FR"/>
        </w:rPr>
        <w:t>1</w:t>
      </w:r>
      <w:r w:rsidR="00FC57DC" w:rsidRPr="00FC57DC">
        <w:rPr>
          <w:rFonts w:ascii="Arial" w:eastAsia="Calibri" w:hAnsi="Arial" w:cs="Arial"/>
          <w:b/>
          <w:sz w:val="20"/>
          <w:szCs w:val="20"/>
          <w:lang w:eastAsia="fr-FR"/>
        </w:rPr>
        <w:t> : D</w:t>
      </w:r>
      <w:r w:rsidR="00846EDC">
        <w:rPr>
          <w:rFonts w:ascii="Arial" w:eastAsia="Calibri" w:hAnsi="Arial" w:cs="Arial"/>
          <w:b/>
          <w:sz w:val="20"/>
          <w:szCs w:val="20"/>
          <w:lang w:eastAsia="fr-FR"/>
        </w:rPr>
        <w:t>IFF</w:t>
      </w:r>
      <w:r w:rsidR="00092192" w:rsidRPr="00FC57DC">
        <w:rPr>
          <w:rFonts w:ascii="Arial" w:eastAsia="Calibri" w:hAnsi="Arial" w:cs="Arial"/>
          <w:b/>
          <w:sz w:val="20"/>
          <w:szCs w:val="20"/>
          <w:lang w:eastAsia="fr-FR"/>
        </w:rPr>
        <w:t>É</w:t>
      </w:r>
      <w:r w:rsidR="00846EDC">
        <w:rPr>
          <w:rFonts w:ascii="Arial" w:eastAsia="Calibri" w:hAnsi="Arial" w:cs="Arial"/>
          <w:b/>
          <w:sz w:val="20"/>
          <w:szCs w:val="20"/>
          <w:lang w:eastAsia="fr-FR"/>
        </w:rPr>
        <w:t>RENDS</w:t>
      </w:r>
      <w:r w:rsidR="00FC57DC" w:rsidRPr="00FC57DC">
        <w:rPr>
          <w:rFonts w:ascii="Arial" w:eastAsia="Calibri" w:hAnsi="Arial" w:cs="Arial"/>
          <w:b/>
          <w:sz w:val="20"/>
          <w:szCs w:val="20"/>
          <w:lang w:eastAsia="fr-FR"/>
        </w:rPr>
        <w:t xml:space="preserve"> – D</w:t>
      </w:r>
      <w:r w:rsidR="00846EDC">
        <w:rPr>
          <w:rFonts w:ascii="Arial" w:eastAsia="Calibri" w:hAnsi="Arial" w:cs="Arial"/>
          <w:b/>
          <w:sz w:val="20"/>
          <w:szCs w:val="20"/>
          <w:lang w:eastAsia="fr-FR"/>
        </w:rPr>
        <w:t>ROIT APPLICABLE</w:t>
      </w:r>
    </w:p>
    <w:p w14:paraId="632B4F74" w14:textId="77777777" w:rsidR="00FC57DC" w:rsidRPr="00FC57DC" w:rsidRDefault="00FC57DC" w:rsidP="00FC57DC">
      <w:pPr>
        <w:widowControl w:val="0"/>
        <w:tabs>
          <w:tab w:val="left" w:pos="540"/>
          <w:tab w:val="left" w:pos="1620"/>
          <w:tab w:val="left" w:pos="2340"/>
        </w:tabs>
        <w:spacing w:after="0" w:line="240" w:lineRule="auto"/>
        <w:ind w:right="-110"/>
        <w:jc w:val="both"/>
        <w:rPr>
          <w:rFonts w:ascii="Arial" w:eastAsia="Calibri" w:hAnsi="Arial" w:cs="Arial"/>
          <w:sz w:val="20"/>
          <w:szCs w:val="20"/>
          <w:lang w:eastAsia="fr-FR"/>
        </w:rPr>
      </w:pPr>
    </w:p>
    <w:p w14:paraId="0F940829"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 xml:space="preserve">Les différends ou litiges qui viendraient en suite ou à l’occasion du présent protocole seront réglés par voie amiable par les directions générales des Parties. </w:t>
      </w:r>
    </w:p>
    <w:p w14:paraId="47CF42A2"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5C754821" w14:textId="0CE80B8E" w:rsidR="00FC57DC" w:rsidRPr="0045646D" w:rsidRDefault="00FC57DC" w:rsidP="0045646D">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A défaut d’accord amiable, ils seront soumis </w:t>
      </w:r>
      <w:r w:rsidRPr="0045646D">
        <w:rPr>
          <w:rFonts w:ascii="Arial" w:eastAsia="Calibri" w:hAnsi="Arial" w:cs="Arial"/>
          <w:sz w:val="20"/>
          <w:szCs w:val="20"/>
          <w:lang w:eastAsia="fr-FR"/>
        </w:rPr>
        <w:t>au tribunal compéten</w:t>
      </w:r>
      <w:r w:rsidR="0045646D">
        <w:rPr>
          <w:rFonts w:ascii="Arial" w:eastAsia="Calibri" w:hAnsi="Arial" w:cs="Arial"/>
          <w:sz w:val="20"/>
          <w:szCs w:val="20"/>
          <w:lang w:eastAsia="fr-FR"/>
        </w:rPr>
        <w:t>t de leur ressort.</w:t>
      </w:r>
    </w:p>
    <w:p w14:paraId="1A5D0D75"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7ED9F174"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Le droit applicable sera le droit français.</w:t>
      </w:r>
    </w:p>
    <w:p w14:paraId="0A10F8F0"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482AC429" w14:textId="77777777" w:rsidR="00AF705C" w:rsidRDefault="00AF705C" w:rsidP="00FC57DC">
      <w:pPr>
        <w:widowControl w:val="0"/>
        <w:spacing w:after="0" w:line="240" w:lineRule="auto"/>
        <w:jc w:val="both"/>
        <w:rPr>
          <w:rFonts w:ascii="Arial" w:eastAsia="Calibri" w:hAnsi="Arial" w:cs="Arial"/>
          <w:sz w:val="20"/>
          <w:szCs w:val="20"/>
          <w:lang w:eastAsia="fr-FR"/>
        </w:rPr>
      </w:pPr>
    </w:p>
    <w:p w14:paraId="2BB442D8" w14:textId="77777777" w:rsidR="00AF705C" w:rsidRDefault="00AF705C" w:rsidP="00FC57DC">
      <w:pPr>
        <w:widowControl w:val="0"/>
        <w:spacing w:after="0" w:line="240" w:lineRule="auto"/>
        <w:jc w:val="both"/>
        <w:rPr>
          <w:rFonts w:ascii="Arial" w:eastAsia="Calibri" w:hAnsi="Arial" w:cs="Arial"/>
          <w:sz w:val="20"/>
          <w:szCs w:val="20"/>
          <w:lang w:eastAsia="fr-FR"/>
        </w:rPr>
      </w:pPr>
      <w:r w:rsidRPr="00223314">
        <w:rPr>
          <w:rFonts w:ascii="Arial" w:eastAsia="Calibri" w:hAnsi="Arial" w:cs="Arial"/>
          <w:b/>
          <w:sz w:val="20"/>
          <w:szCs w:val="20"/>
          <w:u w:val="single"/>
          <w:lang w:eastAsia="fr-FR"/>
        </w:rPr>
        <w:t>Liste des Annexes</w:t>
      </w:r>
      <w:r>
        <w:rPr>
          <w:rFonts w:ascii="Arial" w:eastAsia="Calibri" w:hAnsi="Arial" w:cs="Arial"/>
          <w:sz w:val="20"/>
          <w:szCs w:val="20"/>
          <w:lang w:eastAsia="fr-FR"/>
        </w:rPr>
        <w:t> :</w:t>
      </w:r>
    </w:p>
    <w:p w14:paraId="3D752C2A" w14:textId="77777777" w:rsidR="00AF705C" w:rsidRDefault="00AF705C" w:rsidP="00FC57DC">
      <w:pPr>
        <w:widowControl w:val="0"/>
        <w:spacing w:after="0" w:line="240" w:lineRule="auto"/>
        <w:jc w:val="both"/>
        <w:rPr>
          <w:rFonts w:ascii="Arial" w:eastAsia="Calibri" w:hAnsi="Arial" w:cs="Arial"/>
          <w:sz w:val="20"/>
          <w:szCs w:val="20"/>
          <w:lang w:eastAsia="fr-FR"/>
        </w:rPr>
      </w:pPr>
    </w:p>
    <w:p w14:paraId="532C1CFA" w14:textId="4A157E51" w:rsidR="00AF705C" w:rsidRPr="00223314" w:rsidRDefault="00AF705C" w:rsidP="00223314">
      <w:pPr>
        <w:pStyle w:val="Paragraphedeliste"/>
        <w:widowControl w:val="0"/>
        <w:numPr>
          <w:ilvl w:val="0"/>
          <w:numId w:val="22"/>
        </w:numPr>
        <w:spacing w:after="0" w:line="240" w:lineRule="auto"/>
        <w:jc w:val="both"/>
        <w:rPr>
          <w:rFonts w:ascii="Arial" w:eastAsia="Calibri" w:hAnsi="Arial" w:cs="Arial"/>
          <w:color w:val="0070C0"/>
          <w:sz w:val="20"/>
          <w:szCs w:val="20"/>
          <w:lang w:eastAsia="fr-FR"/>
        </w:rPr>
      </w:pPr>
      <w:r w:rsidRPr="00223314">
        <w:rPr>
          <w:rFonts w:ascii="Arial" w:eastAsia="Calibri" w:hAnsi="Arial" w:cs="Arial"/>
          <w:sz w:val="20"/>
          <w:szCs w:val="20"/>
          <w:lang w:eastAsia="fr-FR"/>
        </w:rPr>
        <w:t xml:space="preserve">Répartition des prestations </w:t>
      </w:r>
      <w:r w:rsidR="00517FED">
        <w:rPr>
          <w:rFonts w:ascii="Arial" w:eastAsia="Calibri" w:hAnsi="Arial" w:cs="Arial"/>
          <w:sz w:val="20"/>
          <w:szCs w:val="20"/>
          <w:lang w:eastAsia="fr-FR"/>
        </w:rPr>
        <w:t>d</w:t>
      </w:r>
      <w:r w:rsidRPr="00223314">
        <w:rPr>
          <w:rFonts w:ascii="Arial" w:eastAsia="Calibri" w:hAnsi="Arial" w:cs="Arial"/>
          <w:sz w:val="20"/>
          <w:szCs w:val="20"/>
          <w:lang w:eastAsia="fr-FR"/>
        </w:rPr>
        <w:t xml:space="preserve">u Projet suivant </w:t>
      </w:r>
      <w:r w:rsidR="00517FED">
        <w:rPr>
          <w:rFonts w:ascii="Arial" w:eastAsia="Calibri" w:hAnsi="Arial" w:cs="Arial"/>
          <w:sz w:val="20"/>
          <w:szCs w:val="20"/>
          <w:lang w:eastAsia="fr-FR"/>
        </w:rPr>
        <w:t>l’article</w:t>
      </w:r>
      <w:r w:rsidRPr="00223314">
        <w:rPr>
          <w:rFonts w:ascii="Arial" w:eastAsia="Calibri" w:hAnsi="Arial" w:cs="Arial"/>
          <w:sz w:val="20"/>
          <w:szCs w:val="20"/>
          <w:lang w:eastAsia="fr-FR"/>
        </w:rPr>
        <w:t xml:space="preserve"> 4.</w:t>
      </w:r>
      <w:r w:rsidR="00517FED">
        <w:rPr>
          <w:rFonts w:ascii="Arial" w:eastAsia="Calibri" w:hAnsi="Arial" w:cs="Arial"/>
          <w:sz w:val="20"/>
          <w:szCs w:val="20"/>
          <w:lang w:eastAsia="fr-FR"/>
        </w:rPr>
        <w:t>1</w:t>
      </w:r>
      <w:r w:rsidR="00517FED" w:rsidRPr="00223314">
        <w:rPr>
          <w:rFonts w:ascii="Arial" w:eastAsia="Calibri" w:hAnsi="Arial" w:cs="Arial"/>
          <w:sz w:val="20"/>
          <w:szCs w:val="20"/>
          <w:lang w:eastAsia="fr-FR"/>
        </w:rPr>
        <w:t xml:space="preserve"> </w:t>
      </w:r>
      <w:r w:rsidRPr="00223314">
        <w:rPr>
          <w:rFonts w:ascii="Arial" w:eastAsia="Calibri" w:hAnsi="Arial" w:cs="Arial"/>
          <w:sz w:val="20"/>
          <w:szCs w:val="20"/>
          <w:lang w:eastAsia="fr-FR"/>
        </w:rPr>
        <w:t xml:space="preserve">ci-dessus </w:t>
      </w:r>
      <w:r w:rsidRPr="0045646D">
        <w:rPr>
          <w:rFonts w:ascii="Arial" w:eastAsia="Calibri" w:hAnsi="Arial" w:cs="Arial"/>
          <w:color w:val="C00000"/>
          <w:sz w:val="20"/>
          <w:szCs w:val="20"/>
          <w:lang w:eastAsia="fr-FR"/>
        </w:rPr>
        <w:t>(à annexer)</w:t>
      </w:r>
    </w:p>
    <w:p w14:paraId="5E6074DE" w14:textId="77777777" w:rsidR="00AF705C" w:rsidRPr="00AF705C" w:rsidRDefault="00AF705C" w:rsidP="00FC57DC">
      <w:pPr>
        <w:widowControl w:val="0"/>
        <w:spacing w:after="0" w:line="240" w:lineRule="auto"/>
        <w:jc w:val="both"/>
        <w:rPr>
          <w:rFonts w:ascii="Arial" w:eastAsia="Calibri" w:hAnsi="Arial" w:cs="Arial"/>
          <w:color w:val="0070C0"/>
          <w:sz w:val="20"/>
          <w:szCs w:val="20"/>
          <w:lang w:eastAsia="fr-FR"/>
        </w:rPr>
      </w:pPr>
    </w:p>
    <w:p w14:paraId="35703E84" w14:textId="77777777" w:rsidR="00AF705C" w:rsidRDefault="00AF705C" w:rsidP="00FC57DC">
      <w:pPr>
        <w:widowControl w:val="0"/>
        <w:spacing w:after="0" w:line="240" w:lineRule="auto"/>
        <w:jc w:val="both"/>
        <w:rPr>
          <w:rFonts w:ascii="Arial" w:eastAsia="Calibri" w:hAnsi="Arial" w:cs="Arial"/>
          <w:sz w:val="20"/>
          <w:szCs w:val="20"/>
          <w:lang w:eastAsia="fr-FR"/>
        </w:rPr>
      </w:pPr>
    </w:p>
    <w:p w14:paraId="2E1B2DF0"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 xml:space="preserve">Fait à </w:t>
      </w:r>
      <w:r w:rsidRPr="0045646D">
        <w:rPr>
          <w:rFonts w:ascii="Arial" w:eastAsia="Calibri" w:hAnsi="Arial" w:cs="Arial"/>
          <w:color w:val="C00000"/>
          <w:sz w:val="20"/>
          <w:szCs w:val="20"/>
          <w:lang w:eastAsia="fr-FR"/>
        </w:rPr>
        <w:t>XXXX</w:t>
      </w:r>
    </w:p>
    <w:p w14:paraId="63BE1DD0" w14:textId="17BCA33F" w:rsidR="00FC57DC" w:rsidRPr="0045646D" w:rsidRDefault="00FC57DC" w:rsidP="00FC57DC">
      <w:pPr>
        <w:widowControl w:val="0"/>
        <w:spacing w:after="0" w:line="240" w:lineRule="auto"/>
        <w:jc w:val="both"/>
        <w:rPr>
          <w:rFonts w:ascii="Arial" w:eastAsia="Calibri" w:hAnsi="Arial" w:cs="Arial"/>
          <w:color w:val="C00000"/>
          <w:sz w:val="20"/>
          <w:szCs w:val="20"/>
          <w:lang w:eastAsia="fr-FR"/>
        </w:rPr>
      </w:pPr>
      <w:r w:rsidRPr="00FC57DC">
        <w:rPr>
          <w:rFonts w:ascii="Arial" w:eastAsia="Calibri" w:hAnsi="Arial" w:cs="Arial"/>
          <w:sz w:val="20"/>
          <w:szCs w:val="20"/>
          <w:lang w:eastAsia="fr-FR"/>
        </w:rPr>
        <w:t xml:space="preserve">Le </w:t>
      </w:r>
      <w:r w:rsidRPr="0045646D">
        <w:rPr>
          <w:rFonts w:ascii="Arial" w:eastAsia="Calibri" w:hAnsi="Arial" w:cs="Arial"/>
          <w:color w:val="C00000"/>
          <w:sz w:val="20"/>
          <w:szCs w:val="20"/>
          <w:lang w:eastAsia="fr-FR"/>
        </w:rPr>
        <w:t>XX</w:t>
      </w:r>
      <w:r w:rsidR="003C5FAF" w:rsidRPr="0045646D">
        <w:rPr>
          <w:rFonts w:ascii="Arial" w:eastAsia="Calibri" w:hAnsi="Arial" w:cs="Arial"/>
          <w:color w:val="C00000"/>
          <w:sz w:val="20"/>
          <w:szCs w:val="20"/>
          <w:lang w:eastAsia="fr-FR"/>
        </w:rPr>
        <w:t>.</w:t>
      </w:r>
      <w:r w:rsidRPr="0045646D">
        <w:rPr>
          <w:rFonts w:ascii="Arial" w:eastAsia="Calibri" w:hAnsi="Arial" w:cs="Arial"/>
          <w:color w:val="C00000"/>
          <w:sz w:val="20"/>
          <w:szCs w:val="20"/>
          <w:lang w:eastAsia="fr-FR"/>
        </w:rPr>
        <w:t>XX</w:t>
      </w:r>
      <w:r w:rsidR="003C5FAF" w:rsidRPr="0045646D">
        <w:rPr>
          <w:rFonts w:ascii="Arial" w:eastAsia="Calibri" w:hAnsi="Arial" w:cs="Arial"/>
          <w:color w:val="C00000"/>
          <w:sz w:val="20"/>
          <w:szCs w:val="20"/>
          <w:lang w:eastAsia="fr-FR"/>
        </w:rPr>
        <w:t>.20X</w:t>
      </w:r>
      <w:r w:rsidRPr="0045646D">
        <w:rPr>
          <w:rFonts w:ascii="Arial" w:eastAsia="Calibri" w:hAnsi="Arial" w:cs="Arial"/>
          <w:color w:val="C00000"/>
          <w:sz w:val="20"/>
          <w:szCs w:val="20"/>
          <w:lang w:eastAsia="fr-FR"/>
        </w:rPr>
        <w:t>X</w:t>
      </w:r>
    </w:p>
    <w:p w14:paraId="0F8A954C"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p>
    <w:p w14:paraId="528E4B31" w14:textId="77777777" w:rsidR="00FC57DC" w:rsidRPr="00FC57DC" w:rsidRDefault="00FC57DC" w:rsidP="00FC57DC">
      <w:pPr>
        <w:widowControl w:val="0"/>
        <w:spacing w:after="0" w:line="240" w:lineRule="auto"/>
        <w:jc w:val="both"/>
        <w:rPr>
          <w:rFonts w:ascii="Arial" w:eastAsia="Calibri" w:hAnsi="Arial" w:cs="Arial"/>
          <w:sz w:val="20"/>
          <w:szCs w:val="20"/>
          <w:lang w:eastAsia="fr-FR"/>
        </w:rPr>
      </w:pPr>
      <w:r w:rsidRPr="00FC57DC">
        <w:rPr>
          <w:rFonts w:ascii="Arial" w:eastAsia="Calibri" w:hAnsi="Arial" w:cs="Arial"/>
          <w:sz w:val="20"/>
          <w:szCs w:val="20"/>
          <w:lang w:eastAsia="fr-FR"/>
        </w:rPr>
        <w:t>En autant d’exemplaires que de Parties</w:t>
      </w:r>
    </w:p>
    <w:p w14:paraId="40E9198D" w14:textId="77777777" w:rsidR="00846EDC" w:rsidRDefault="00846EDC" w:rsidP="00E719CC">
      <w:pPr>
        <w:widowControl w:val="0"/>
        <w:spacing w:after="0" w:line="240" w:lineRule="auto"/>
        <w:ind w:left="1081"/>
        <w:jc w:val="both"/>
        <w:rPr>
          <w:b/>
          <w:color w:val="0070C0"/>
          <w:u w:val="single"/>
        </w:rPr>
      </w:pPr>
    </w:p>
    <w:p w14:paraId="4603812E" w14:textId="77777777" w:rsidR="00274AB7" w:rsidRDefault="00274AB7" w:rsidP="00E719CC">
      <w:pPr>
        <w:widowControl w:val="0"/>
        <w:spacing w:after="0" w:line="240" w:lineRule="auto"/>
        <w:ind w:left="1081"/>
        <w:jc w:val="both"/>
        <w:rPr>
          <w:b/>
          <w:color w:val="0070C0"/>
          <w:u w:val="single"/>
        </w:rPr>
      </w:pPr>
    </w:p>
    <w:p w14:paraId="19EB67BD" w14:textId="63CEC76B" w:rsidR="00223314" w:rsidRPr="0045646D" w:rsidRDefault="00223314" w:rsidP="00E719CC">
      <w:pPr>
        <w:widowControl w:val="0"/>
        <w:spacing w:after="0" w:line="240" w:lineRule="auto"/>
        <w:ind w:left="1081"/>
        <w:jc w:val="both"/>
        <w:rPr>
          <w:b/>
          <w:color w:val="C00000"/>
          <w:u w:val="single"/>
        </w:rPr>
      </w:pPr>
      <w:r w:rsidRPr="0045646D">
        <w:rPr>
          <w:b/>
          <w:color w:val="C00000"/>
          <w:u w:val="single"/>
        </w:rPr>
        <w:t>AAAA</w:t>
      </w:r>
      <w:r w:rsidRPr="0045646D">
        <w:rPr>
          <w:b/>
          <w:color w:val="C00000"/>
        </w:rPr>
        <w:tab/>
      </w:r>
      <w:r w:rsidRPr="0045646D">
        <w:rPr>
          <w:b/>
          <w:color w:val="C00000"/>
        </w:rPr>
        <w:tab/>
      </w:r>
      <w:r w:rsidRPr="0045646D">
        <w:rPr>
          <w:b/>
          <w:color w:val="C00000"/>
        </w:rPr>
        <w:tab/>
      </w:r>
      <w:r w:rsidRPr="0045646D">
        <w:rPr>
          <w:b/>
          <w:color w:val="C00000"/>
        </w:rPr>
        <w:tab/>
      </w:r>
      <w:r w:rsidRPr="0045646D">
        <w:rPr>
          <w:b/>
          <w:color w:val="C00000"/>
          <w:u w:val="single"/>
        </w:rPr>
        <w:t>BBBB</w:t>
      </w:r>
      <w:r w:rsidRPr="0045646D">
        <w:rPr>
          <w:b/>
          <w:color w:val="C00000"/>
        </w:rPr>
        <w:tab/>
      </w:r>
      <w:r w:rsidRPr="0045646D">
        <w:rPr>
          <w:b/>
          <w:color w:val="C00000"/>
        </w:rPr>
        <w:tab/>
      </w:r>
      <w:r w:rsidRPr="0045646D">
        <w:rPr>
          <w:b/>
          <w:color w:val="C00000"/>
        </w:rPr>
        <w:tab/>
      </w:r>
      <w:r w:rsidRPr="0045646D">
        <w:rPr>
          <w:b/>
          <w:color w:val="C00000"/>
        </w:rPr>
        <w:tab/>
      </w:r>
      <w:r w:rsidRPr="0045646D">
        <w:rPr>
          <w:b/>
          <w:color w:val="C00000"/>
          <w:u w:val="single"/>
        </w:rPr>
        <w:t>CCCC</w:t>
      </w:r>
    </w:p>
    <w:sectPr w:rsidR="00223314" w:rsidRPr="0045646D" w:rsidSect="00846EDC">
      <w:pgSz w:w="11906" w:h="16838"/>
      <w:pgMar w:top="851" w:right="1417" w:bottom="1276"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53BE4" w14:textId="77777777" w:rsidR="00EA5757" w:rsidRDefault="00EA5757" w:rsidP="00EA5757">
      <w:pPr>
        <w:spacing w:after="0" w:line="240" w:lineRule="auto"/>
      </w:pPr>
      <w:r>
        <w:separator/>
      </w:r>
    </w:p>
  </w:endnote>
  <w:endnote w:type="continuationSeparator" w:id="0">
    <w:p w14:paraId="424FCF44" w14:textId="77777777" w:rsidR="00EA5757" w:rsidRDefault="00EA5757" w:rsidP="00EA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E26C" w14:textId="2F57FAD5" w:rsidR="00EA5757" w:rsidRPr="0047698F" w:rsidRDefault="00DE334A" w:rsidP="0047698F">
    <w:pPr>
      <w:pStyle w:val="Pieddepage"/>
    </w:pPr>
    <w:r>
      <w:tab/>
    </w:r>
    <w:bookmarkStart w:id="3" w:name="_Hlk110806172"/>
    <w:r>
      <w:tab/>
    </w:r>
    <w:sdt>
      <w:sdtPr>
        <w:rPr>
          <w:sz w:val="18"/>
          <w:szCs w:val="18"/>
        </w:rPr>
        <w:id w:val="-707106787"/>
        <w:docPartObj>
          <w:docPartGallery w:val="Page Numbers (Bottom of Page)"/>
          <w:docPartUnique/>
        </w:docPartObj>
      </w:sdtPr>
      <w:sdtEndPr/>
      <w:sdtContent>
        <w:r w:rsidR="0047698F" w:rsidRPr="00DE334A">
          <w:rPr>
            <w:sz w:val="18"/>
            <w:szCs w:val="18"/>
          </w:rPr>
          <w:t>MODELE DE DOCUMENT – version Fév. 2022</w:t>
        </w:r>
      </w:sdtContent>
    </w:sdt>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B0BC1" w14:textId="77777777" w:rsidR="00EA5757" w:rsidRDefault="00EA5757" w:rsidP="00EA5757">
      <w:pPr>
        <w:spacing w:after="0" w:line="240" w:lineRule="auto"/>
      </w:pPr>
      <w:r>
        <w:separator/>
      </w:r>
    </w:p>
  </w:footnote>
  <w:footnote w:type="continuationSeparator" w:id="0">
    <w:p w14:paraId="0D59EF98" w14:textId="77777777" w:rsidR="00EA5757" w:rsidRDefault="00EA5757" w:rsidP="00EA5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015BB"/>
    <w:multiLevelType w:val="hybridMultilevel"/>
    <w:tmpl w:val="CC7062FA"/>
    <w:lvl w:ilvl="0" w:tplc="14D0E154">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664146"/>
    <w:multiLevelType w:val="hybridMultilevel"/>
    <w:tmpl w:val="1CCAE82E"/>
    <w:lvl w:ilvl="0" w:tplc="6A326EB2">
      <w:start w:val="1"/>
      <w:numFmt w:val="bullet"/>
      <w:lvlText w:val=""/>
      <w:lvlJc w:val="left"/>
      <w:pPr>
        <w:tabs>
          <w:tab w:val="num" w:pos="720"/>
        </w:tabs>
        <w:ind w:left="720" w:hanging="360"/>
      </w:pPr>
      <w:rPr>
        <w:rFonts w:ascii="Symbol" w:hAnsi="Symbol" w:hint="default"/>
        <w:sz w:val="24"/>
        <w:szCs w:val="24"/>
      </w:rPr>
    </w:lvl>
    <w:lvl w:ilvl="1" w:tplc="040C0001">
      <w:start w:val="1"/>
      <w:numFmt w:val="bullet"/>
      <w:lvlText w:val=""/>
      <w:lvlJc w:val="left"/>
      <w:pPr>
        <w:tabs>
          <w:tab w:val="num" w:pos="1440"/>
        </w:tabs>
        <w:ind w:left="1440" w:hanging="360"/>
      </w:pPr>
      <w:rPr>
        <w:rFonts w:ascii="Symbol" w:hAnsi="Symbol" w:hint="default"/>
        <w:sz w:val="24"/>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96FDF"/>
    <w:multiLevelType w:val="hybridMultilevel"/>
    <w:tmpl w:val="211A4A36"/>
    <w:lvl w:ilvl="0" w:tplc="DF348DC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743F6"/>
    <w:multiLevelType w:val="multilevel"/>
    <w:tmpl w:val="FB6E5B08"/>
    <w:lvl w:ilvl="0">
      <w:start w:val="3"/>
      <w:numFmt w:val="decimal"/>
      <w:lvlText w:val="%1"/>
      <w:lvlJc w:val="left"/>
      <w:pPr>
        <w:tabs>
          <w:tab w:val="num" w:pos="708"/>
        </w:tabs>
        <w:ind w:left="708" w:hanging="708"/>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1ECB12B5"/>
    <w:multiLevelType w:val="hybridMultilevel"/>
    <w:tmpl w:val="CB40D746"/>
    <w:lvl w:ilvl="0" w:tplc="4306AB06">
      <w:start w:val="2"/>
      <w:numFmt w:val="bullet"/>
      <w:lvlText w:val="-"/>
      <w:lvlJc w:val="left"/>
      <w:pPr>
        <w:tabs>
          <w:tab w:val="num" w:pos="1080"/>
        </w:tabs>
        <w:ind w:left="1080" w:hanging="360"/>
      </w:pPr>
      <w:rPr>
        <w:rFonts w:ascii="Trebuchet MS" w:eastAsia="Times New Roman" w:hAnsi="Trebuchet MS"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110C77"/>
    <w:multiLevelType w:val="hybridMultilevel"/>
    <w:tmpl w:val="1EFAD186"/>
    <w:lvl w:ilvl="0" w:tplc="2EDE79BC">
      <w:start w:val="10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CA74A16"/>
    <w:multiLevelType w:val="hybridMultilevel"/>
    <w:tmpl w:val="F07099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42BE5"/>
    <w:multiLevelType w:val="hybridMultilevel"/>
    <w:tmpl w:val="59EC4BF8"/>
    <w:lvl w:ilvl="0" w:tplc="14D0E154">
      <w:start w:val="1"/>
      <w:numFmt w:val="bullet"/>
      <w:lvlText w:val="-"/>
      <w:lvlJc w:val="left"/>
      <w:pPr>
        <w:ind w:left="1428" w:hanging="360"/>
      </w:pPr>
      <w:rPr>
        <w:rFonts w:ascii="Sitka Small" w:hAnsi="Sitka Smal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1C47167"/>
    <w:multiLevelType w:val="hybridMultilevel"/>
    <w:tmpl w:val="7A1E53CE"/>
    <w:lvl w:ilvl="0" w:tplc="6B82DF8C">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8D5BE1"/>
    <w:multiLevelType w:val="hybridMultilevel"/>
    <w:tmpl w:val="E2E87BBA"/>
    <w:lvl w:ilvl="0" w:tplc="EE68D1F2">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D43B72"/>
    <w:multiLevelType w:val="hybridMultilevel"/>
    <w:tmpl w:val="64266D24"/>
    <w:lvl w:ilvl="0" w:tplc="E1B80878">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46A15E63"/>
    <w:multiLevelType w:val="multilevel"/>
    <w:tmpl w:val="5C48BF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7D6C87"/>
    <w:multiLevelType w:val="multilevel"/>
    <w:tmpl w:val="74B6E2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14A36"/>
    <w:multiLevelType w:val="hybridMultilevel"/>
    <w:tmpl w:val="6AB2880A"/>
    <w:lvl w:ilvl="0" w:tplc="14D0E154">
      <w:start w:val="1"/>
      <w:numFmt w:val="bullet"/>
      <w:lvlText w:val="-"/>
      <w:lvlJc w:val="left"/>
      <w:pPr>
        <w:ind w:left="1440" w:hanging="360"/>
      </w:pPr>
      <w:rPr>
        <w:rFonts w:ascii="Sitka Small" w:hAnsi="Sitka Smal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15:restartNumberingAfterBreak="0">
    <w:nsid w:val="53FD588F"/>
    <w:multiLevelType w:val="hybridMultilevel"/>
    <w:tmpl w:val="489045CC"/>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55E5003A"/>
    <w:multiLevelType w:val="hybridMultilevel"/>
    <w:tmpl w:val="B134ACC4"/>
    <w:lvl w:ilvl="0" w:tplc="14D0E154">
      <w:start w:val="1"/>
      <w:numFmt w:val="bullet"/>
      <w:lvlText w:val="-"/>
      <w:lvlJc w:val="left"/>
      <w:pPr>
        <w:tabs>
          <w:tab w:val="num" w:pos="720"/>
        </w:tabs>
        <w:ind w:left="720" w:hanging="360"/>
      </w:pPr>
      <w:rPr>
        <w:rFonts w:ascii="Sitka Small" w:hAnsi="Sitka Smal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DC6A2E"/>
    <w:multiLevelType w:val="multilevel"/>
    <w:tmpl w:val="8B5017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413E50"/>
    <w:multiLevelType w:val="hybridMultilevel"/>
    <w:tmpl w:val="901AA5EE"/>
    <w:lvl w:ilvl="0" w:tplc="14D0E154">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E81BD0"/>
    <w:multiLevelType w:val="hybridMultilevel"/>
    <w:tmpl w:val="FD82FC10"/>
    <w:lvl w:ilvl="0" w:tplc="14D0E154">
      <w:start w:val="1"/>
      <w:numFmt w:val="bullet"/>
      <w:lvlText w:val="-"/>
      <w:lvlJc w:val="left"/>
      <w:pPr>
        <w:tabs>
          <w:tab w:val="num" w:pos="720"/>
        </w:tabs>
        <w:ind w:left="720" w:hanging="360"/>
      </w:pPr>
      <w:rPr>
        <w:rFonts w:ascii="Sitka Small" w:hAnsi="Sitka Small"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8DD0E772">
      <w:start w:val="12"/>
      <w:numFmt w:val="bullet"/>
      <w:lvlText w:val="-"/>
      <w:lvlJc w:val="left"/>
      <w:pPr>
        <w:tabs>
          <w:tab w:val="num" w:pos="2880"/>
        </w:tabs>
        <w:ind w:left="2880" w:hanging="360"/>
      </w:pPr>
      <w:rPr>
        <w:rFonts w:ascii="Arial" w:eastAsia="Times New Roman" w:hAnsi="Arial" w:cs="Aria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624E1D"/>
    <w:multiLevelType w:val="hybridMultilevel"/>
    <w:tmpl w:val="FA042E70"/>
    <w:lvl w:ilvl="0" w:tplc="DF348DC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C43971"/>
    <w:multiLevelType w:val="multilevel"/>
    <w:tmpl w:val="EB2CA4AA"/>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7C1462BF"/>
    <w:multiLevelType w:val="hybridMultilevel"/>
    <w:tmpl w:val="13308430"/>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2" w15:restartNumberingAfterBreak="0">
    <w:nsid w:val="7EAF5736"/>
    <w:multiLevelType w:val="hybridMultilevel"/>
    <w:tmpl w:val="E03AB364"/>
    <w:lvl w:ilvl="0" w:tplc="14D0E154">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606580">
    <w:abstractNumId w:val="4"/>
  </w:num>
  <w:num w:numId="2" w16cid:durableId="1304386546">
    <w:abstractNumId w:val="18"/>
  </w:num>
  <w:num w:numId="3" w16cid:durableId="1048915965">
    <w:abstractNumId w:val="6"/>
  </w:num>
  <w:num w:numId="4" w16cid:durableId="307902924">
    <w:abstractNumId w:val="1"/>
  </w:num>
  <w:num w:numId="5" w16cid:durableId="1704283272">
    <w:abstractNumId w:val="2"/>
  </w:num>
  <w:num w:numId="6" w16cid:durableId="572005535">
    <w:abstractNumId w:val="20"/>
  </w:num>
  <w:num w:numId="7" w16cid:durableId="1246914903">
    <w:abstractNumId w:val="10"/>
  </w:num>
  <w:num w:numId="8" w16cid:durableId="278488769">
    <w:abstractNumId w:val="12"/>
  </w:num>
  <w:num w:numId="9" w16cid:durableId="1748721203">
    <w:abstractNumId w:val="3"/>
  </w:num>
  <w:num w:numId="10" w16cid:durableId="2090078956">
    <w:abstractNumId w:val="11"/>
  </w:num>
  <w:num w:numId="11" w16cid:durableId="1733305805">
    <w:abstractNumId w:val="16"/>
  </w:num>
  <w:num w:numId="12" w16cid:durableId="98066292">
    <w:abstractNumId w:val="19"/>
  </w:num>
  <w:num w:numId="13" w16cid:durableId="1314262754">
    <w:abstractNumId w:val="17"/>
  </w:num>
  <w:num w:numId="14" w16cid:durableId="119347000">
    <w:abstractNumId w:val="5"/>
  </w:num>
  <w:num w:numId="15" w16cid:durableId="306663209">
    <w:abstractNumId w:val="14"/>
  </w:num>
  <w:num w:numId="16" w16cid:durableId="837695171">
    <w:abstractNumId w:val="14"/>
  </w:num>
  <w:num w:numId="17" w16cid:durableId="193427525">
    <w:abstractNumId w:val="13"/>
  </w:num>
  <w:num w:numId="18" w16cid:durableId="865294427">
    <w:abstractNumId w:val="21"/>
  </w:num>
  <w:num w:numId="19" w16cid:durableId="202601927">
    <w:abstractNumId w:val="22"/>
  </w:num>
  <w:num w:numId="20" w16cid:durableId="641888340">
    <w:abstractNumId w:val="15"/>
  </w:num>
  <w:num w:numId="21" w16cid:durableId="556933215">
    <w:abstractNumId w:val="7"/>
  </w:num>
  <w:num w:numId="22" w16cid:durableId="1121605298">
    <w:abstractNumId w:val="8"/>
  </w:num>
  <w:num w:numId="23" w16cid:durableId="1790197873">
    <w:abstractNumId w:val="0"/>
  </w:num>
  <w:num w:numId="24" w16cid:durableId="283464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DC"/>
    <w:rsid w:val="000625FE"/>
    <w:rsid w:val="0006267A"/>
    <w:rsid w:val="00092192"/>
    <w:rsid w:val="000C14E1"/>
    <w:rsid w:val="000E1F4C"/>
    <w:rsid w:val="001740E5"/>
    <w:rsid w:val="00177479"/>
    <w:rsid w:val="00202298"/>
    <w:rsid w:val="00223314"/>
    <w:rsid w:val="0027030A"/>
    <w:rsid w:val="00274AB7"/>
    <w:rsid w:val="002D0FCE"/>
    <w:rsid w:val="002F60F8"/>
    <w:rsid w:val="00355B61"/>
    <w:rsid w:val="0038304E"/>
    <w:rsid w:val="00391A7E"/>
    <w:rsid w:val="003A7F2E"/>
    <w:rsid w:val="003C5FAF"/>
    <w:rsid w:val="003C6515"/>
    <w:rsid w:val="003E7AE3"/>
    <w:rsid w:val="00453640"/>
    <w:rsid w:val="0045646D"/>
    <w:rsid w:val="00464E2D"/>
    <w:rsid w:val="00465D34"/>
    <w:rsid w:val="004662F1"/>
    <w:rsid w:val="0047051C"/>
    <w:rsid w:val="00470968"/>
    <w:rsid w:val="0047698F"/>
    <w:rsid w:val="004C2EA5"/>
    <w:rsid w:val="004E790B"/>
    <w:rsid w:val="005070B0"/>
    <w:rsid w:val="00517FED"/>
    <w:rsid w:val="00560BAD"/>
    <w:rsid w:val="00563548"/>
    <w:rsid w:val="0056655E"/>
    <w:rsid w:val="00567224"/>
    <w:rsid w:val="00574481"/>
    <w:rsid w:val="00592648"/>
    <w:rsid w:val="005E63B4"/>
    <w:rsid w:val="00647706"/>
    <w:rsid w:val="00651EE5"/>
    <w:rsid w:val="00656FB4"/>
    <w:rsid w:val="006676DD"/>
    <w:rsid w:val="00671132"/>
    <w:rsid w:val="006A4015"/>
    <w:rsid w:val="006B04CE"/>
    <w:rsid w:val="006B2072"/>
    <w:rsid w:val="006B2B25"/>
    <w:rsid w:val="00705990"/>
    <w:rsid w:val="00724CCD"/>
    <w:rsid w:val="0074688D"/>
    <w:rsid w:val="00765EBF"/>
    <w:rsid w:val="00790FC6"/>
    <w:rsid w:val="007F5073"/>
    <w:rsid w:val="00804BCC"/>
    <w:rsid w:val="00841C4A"/>
    <w:rsid w:val="00846EDC"/>
    <w:rsid w:val="00855672"/>
    <w:rsid w:val="00864B9C"/>
    <w:rsid w:val="008B29BC"/>
    <w:rsid w:val="008E2049"/>
    <w:rsid w:val="00915D23"/>
    <w:rsid w:val="00955AAC"/>
    <w:rsid w:val="009768D7"/>
    <w:rsid w:val="00996A3F"/>
    <w:rsid w:val="009A53C1"/>
    <w:rsid w:val="009C0941"/>
    <w:rsid w:val="009D1410"/>
    <w:rsid w:val="00A22AA6"/>
    <w:rsid w:val="00A26359"/>
    <w:rsid w:val="00AD466D"/>
    <w:rsid w:val="00AF705C"/>
    <w:rsid w:val="00B006DF"/>
    <w:rsid w:val="00B144B9"/>
    <w:rsid w:val="00B2373C"/>
    <w:rsid w:val="00B358B5"/>
    <w:rsid w:val="00BF1401"/>
    <w:rsid w:val="00C21408"/>
    <w:rsid w:val="00C8706B"/>
    <w:rsid w:val="00CB50F7"/>
    <w:rsid w:val="00CD798A"/>
    <w:rsid w:val="00D03685"/>
    <w:rsid w:val="00D17C0F"/>
    <w:rsid w:val="00DB29DA"/>
    <w:rsid w:val="00DB7523"/>
    <w:rsid w:val="00DD0F84"/>
    <w:rsid w:val="00DE334A"/>
    <w:rsid w:val="00DF29C1"/>
    <w:rsid w:val="00E56A00"/>
    <w:rsid w:val="00E719CC"/>
    <w:rsid w:val="00E8712B"/>
    <w:rsid w:val="00EA3E7B"/>
    <w:rsid w:val="00EA5757"/>
    <w:rsid w:val="00EB0698"/>
    <w:rsid w:val="00EC0A8A"/>
    <w:rsid w:val="00EE743E"/>
    <w:rsid w:val="00EF48F5"/>
    <w:rsid w:val="00F01922"/>
    <w:rsid w:val="00F23481"/>
    <w:rsid w:val="00F25045"/>
    <w:rsid w:val="00FC57DC"/>
    <w:rsid w:val="00FC6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6FB988"/>
  <w15:chartTrackingRefBased/>
  <w15:docId w15:val="{32D48C06-E97E-4A27-8E24-386B5AD8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1A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1A7E"/>
    <w:rPr>
      <w:rFonts w:ascii="Segoe UI" w:hAnsi="Segoe UI" w:cs="Segoe UI"/>
      <w:sz w:val="18"/>
      <w:szCs w:val="18"/>
    </w:rPr>
  </w:style>
  <w:style w:type="paragraph" w:styleId="Paragraphedeliste">
    <w:name w:val="List Paragraph"/>
    <w:basedOn w:val="Normal"/>
    <w:uiPriority w:val="34"/>
    <w:qFormat/>
    <w:rsid w:val="003A7F2E"/>
    <w:pPr>
      <w:ind w:left="720"/>
      <w:contextualSpacing/>
    </w:pPr>
  </w:style>
  <w:style w:type="character" w:styleId="Lienhypertexte">
    <w:name w:val="Hyperlink"/>
    <w:basedOn w:val="Policepardfaut"/>
    <w:uiPriority w:val="99"/>
    <w:unhideWhenUsed/>
    <w:rsid w:val="00F25045"/>
    <w:rPr>
      <w:color w:val="0563C1" w:themeColor="hyperlink"/>
      <w:u w:val="single"/>
    </w:rPr>
  </w:style>
  <w:style w:type="character" w:styleId="Marquedecommentaire">
    <w:name w:val="annotation reference"/>
    <w:basedOn w:val="Policepardfaut"/>
    <w:uiPriority w:val="99"/>
    <w:semiHidden/>
    <w:unhideWhenUsed/>
    <w:rsid w:val="00651EE5"/>
    <w:rPr>
      <w:sz w:val="16"/>
      <w:szCs w:val="16"/>
    </w:rPr>
  </w:style>
  <w:style w:type="paragraph" w:styleId="Commentaire">
    <w:name w:val="annotation text"/>
    <w:basedOn w:val="Normal"/>
    <w:link w:val="CommentaireCar"/>
    <w:uiPriority w:val="99"/>
    <w:unhideWhenUsed/>
    <w:rsid w:val="00651EE5"/>
    <w:pPr>
      <w:spacing w:line="240" w:lineRule="auto"/>
    </w:pPr>
    <w:rPr>
      <w:sz w:val="20"/>
      <w:szCs w:val="20"/>
    </w:rPr>
  </w:style>
  <w:style w:type="character" w:customStyle="1" w:styleId="CommentaireCar">
    <w:name w:val="Commentaire Car"/>
    <w:basedOn w:val="Policepardfaut"/>
    <w:link w:val="Commentaire"/>
    <w:uiPriority w:val="99"/>
    <w:rsid w:val="00651EE5"/>
    <w:rPr>
      <w:sz w:val="20"/>
      <w:szCs w:val="20"/>
    </w:rPr>
  </w:style>
  <w:style w:type="paragraph" w:styleId="Objetducommentaire">
    <w:name w:val="annotation subject"/>
    <w:basedOn w:val="Commentaire"/>
    <w:next w:val="Commentaire"/>
    <w:link w:val="ObjetducommentaireCar"/>
    <w:uiPriority w:val="99"/>
    <w:semiHidden/>
    <w:unhideWhenUsed/>
    <w:rsid w:val="00651EE5"/>
    <w:rPr>
      <w:b/>
      <w:bCs/>
    </w:rPr>
  </w:style>
  <w:style w:type="character" w:customStyle="1" w:styleId="ObjetducommentaireCar">
    <w:name w:val="Objet du commentaire Car"/>
    <w:basedOn w:val="CommentaireCar"/>
    <w:link w:val="Objetducommentaire"/>
    <w:uiPriority w:val="99"/>
    <w:semiHidden/>
    <w:rsid w:val="00651EE5"/>
    <w:rPr>
      <w:b/>
      <w:bCs/>
      <w:sz w:val="20"/>
      <w:szCs w:val="20"/>
    </w:rPr>
  </w:style>
  <w:style w:type="paragraph" w:styleId="En-tte">
    <w:name w:val="header"/>
    <w:basedOn w:val="Normal"/>
    <w:link w:val="En-tteCar"/>
    <w:uiPriority w:val="99"/>
    <w:unhideWhenUsed/>
    <w:rsid w:val="00EA5757"/>
    <w:pPr>
      <w:tabs>
        <w:tab w:val="center" w:pos="4536"/>
        <w:tab w:val="right" w:pos="9072"/>
      </w:tabs>
      <w:spacing w:after="0" w:line="240" w:lineRule="auto"/>
    </w:pPr>
  </w:style>
  <w:style w:type="character" w:customStyle="1" w:styleId="En-tteCar">
    <w:name w:val="En-tête Car"/>
    <w:basedOn w:val="Policepardfaut"/>
    <w:link w:val="En-tte"/>
    <w:uiPriority w:val="99"/>
    <w:rsid w:val="00EA5757"/>
  </w:style>
  <w:style w:type="paragraph" w:styleId="Pieddepage">
    <w:name w:val="footer"/>
    <w:basedOn w:val="Normal"/>
    <w:link w:val="PieddepageCar"/>
    <w:uiPriority w:val="99"/>
    <w:unhideWhenUsed/>
    <w:rsid w:val="00EA5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5757"/>
  </w:style>
  <w:style w:type="character" w:styleId="Mentionnonrsolue">
    <w:name w:val="Unresolved Mention"/>
    <w:basedOn w:val="Policepardfaut"/>
    <w:uiPriority w:val="99"/>
    <w:semiHidden/>
    <w:unhideWhenUsed/>
    <w:rsid w:val="00846EDC"/>
    <w:rPr>
      <w:color w:val="605E5C"/>
      <w:shd w:val="clear" w:color="auto" w:fill="E1DFDD"/>
    </w:rPr>
  </w:style>
  <w:style w:type="paragraph" w:styleId="NormalWeb">
    <w:name w:val="Normal (Web)"/>
    <w:basedOn w:val="Normal"/>
    <w:uiPriority w:val="99"/>
    <w:semiHidden/>
    <w:unhideWhenUsed/>
    <w:rsid w:val="002F60F8"/>
    <w:pPr>
      <w:spacing w:before="100" w:beforeAutospacing="1" w:after="100" w:afterAutospacing="1"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3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50B6-5301-498D-8508-55C79923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1787</Words>
  <Characters>9833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BELHASSEN</dc:creator>
  <cp:keywords/>
  <dc:description/>
  <cp:lastModifiedBy>EVE BELHASSEN</cp:lastModifiedBy>
  <cp:revision>2</cp:revision>
  <cp:lastPrinted>2020-10-14T12:00:00Z</cp:lastPrinted>
  <dcterms:created xsi:type="dcterms:W3CDTF">2024-06-13T20:43:00Z</dcterms:created>
  <dcterms:modified xsi:type="dcterms:W3CDTF">2024-06-13T20:43:00Z</dcterms:modified>
</cp:coreProperties>
</file>